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0096F" w:rsidRPr="003E1D0C" w:rsidRDefault="00E0096F" w:rsidP="00E0096F">
      <w:pPr>
        <w:jc w:val="center"/>
        <w:rPr>
          <w:b/>
        </w:rPr>
      </w:pPr>
    </w:p>
    <w:p w:rsidR="00E0096F" w:rsidRDefault="00E0096F" w:rsidP="00E0096F">
      <w:pPr>
        <w:jc w:val="center"/>
        <w:rPr>
          <w:b/>
        </w:rPr>
      </w:pPr>
    </w:p>
    <w:p w:rsidR="00E0096F" w:rsidRDefault="00E0096F" w:rsidP="00E0096F">
      <w:pPr>
        <w:jc w:val="center"/>
        <w:rPr>
          <w:b/>
        </w:rPr>
      </w:pPr>
    </w:p>
    <w:p w:rsidR="00E0096F" w:rsidRDefault="00E0096F" w:rsidP="00E0096F">
      <w:pPr>
        <w:jc w:val="center"/>
        <w:rPr>
          <w:b/>
        </w:rPr>
      </w:pPr>
    </w:p>
    <w:p w:rsidR="00E0096F" w:rsidRDefault="00E0096F" w:rsidP="00E0096F">
      <w:pPr>
        <w:jc w:val="center"/>
        <w:rPr>
          <w:b/>
        </w:rPr>
      </w:pPr>
    </w:p>
    <w:p w:rsidR="00E0096F" w:rsidRDefault="00E0096F" w:rsidP="00E0096F">
      <w:pPr>
        <w:jc w:val="center"/>
        <w:rPr>
          <w:b/>
        </w:rPr>
      </w:pPr>
    </w:p>
    <w:p w:rsidR="00E0096F" w:rsidRPr="00BB7100" w:rsidRDefault="00E0096F" w:rsidP="00E0096F">
      <w:pPr>
        <w:jc w:val="center"/>
        <w:rPr>
          <w:rFonts w:ascii="Times New Roman" w:hAnsi="Times New Roman" w:cs="Times New Roman"/>
          <w:b/>
          <w:sz w:val="24"/>
          <w:szCs w:val="24"/>
        </w:rPr>
      </w:pPr>
    </w:p>
    <w:p w:rsidR="00E0096F" w:rsidRPr="00BB7100" w:rsidRDefault="00E0096F" w:rsidP="00E0096F">
      <w:pPr>
        <w:jc w:val="center"/>
        <w:rPr>
          <w:rFonts w:ascii="Times New Roman" w:hAnsi="Times New Roman" w:cs="Times New Roman"/>
          <w:b/>
          <w:sz w:val="24"/>
          <w:szCs w:val="24"/>
        </w:rPr>
      </w:pPr>
    </w:p>
    <w:p w:rsidR="00E0096F" w:rsidRPr="00BB7100" w:rsidRDefault="00E0096F" w:rsidP="00E0096F">
      <w:pPr>
        <w:jc w:val="center"/>
        <w:rPr>
          <w:rFonts w:ascii="Times New Roman" w:hAnsi="Times New Roman" w:cs="Times New Roman"/>
          <w:b/>
          <w:sz w:val="24"/>
          <w:szCs w:val="24"/>
        </w:rPr>
      </w:pPr>
    </w:p>
    <w:p w:rsidR="00E0096F" w:rsidRPr="00BB7100" w:rsidRDefault="00E0096F" w:rsidP="00E0096F">
      <w:pPr>
        <w:jc w:val="center"/>
        <w:rPr>
          <w:rFonts w:ascii="Times New Roman" w:hAnsi="Times New Roman" w:cs="Times New Roman"/>
          <w:b/>
          <w:sz w:val="26"/>
          <w:szCs w:val="26"/>
        </w:rPr>
      </w:pPr>
    </w:p>
    <w:p w:rsidR="00E0096F" w:rsidRPr="00BB7100" w:rsidRDefault="00E0096F" w:rsidP="00E0096F">
      <w:pPr>
        <w:jc w:val="center"/>
        <w:rPr>
          <w:rFonts w:ascii="Times New Roman" w:hAnsi="Times New Roman" w:cs="Times New Roman"/>
          <w:b/>
          <w:sz w:val="26"/>
          <w:szCs w:val="26"/>
        </w:rPr>
      </w:pPr>
    </w:p>
    <w:p w:rsidR="00664168" w:rsidRPr="00BB7100" w:rsidRDefault="00C15A94" w:rsidP="00E0096F">
      <w:pPr>
        <w:jc w:val="center"/>
        <w:rPr>
          <w:rFonts w:ascii="Times New Roman" w:hAnsi="Times New Roman" w:cs="Times New Roman"/>
          <w:b/>
          <w:sz w:val="26"/>
          <w:szCs w:val="26"/>
        </w:rPr>
      </w:pPr>
      <w:r>
        <w:rPr>
          <w:rFonts w:ascii="Times New Roman" w:hAnsi="Times New Roman"/>
          <w:b/>
          <w:sz w:val="26"/>
        </w:rPr>
        <w:t>User's Guide for working with "Internet Banking for Legal Entities" system of Correqts Corporate 2.3.</w:t>
      </w:r>
    </w:p>
    <w:p w:rsidR="00E0096F" w:rsidRPr="00BB7100" w:rsidRDefault="00E0096F" w:rsidP="00E0096F">
      <w:pPr>
        <w:jc w:val="center"/>
        <w:rPr>
          <w:rFonts w:ascii="Times New Roman" w:hAnsi="Times New Roman" w:cs="Times New Roman"/>
          <w:b/>
          <w:sz w:val="26"/>
          <w:szCs w:val="26"/>
        </w:rPr>
      </w:pPr>
    </w:p>
    <w:p w:rsidR="00E0096F" w:rsidRPr="00BB7100" w:rsidRDefault="00E0096F" w:rsidP="00E0096F">
      <w:pPr>
        <w:jc w:val="center"/>
        <w:rPr>
          <w:rFonts w:ascii="Times New Roman" w:hAnsi="Times New Roman" w:cs="Times New Roman"/>
          <w:b/>
          <w:sz w:val="24"/>
          <w:szCs w:val="24"/>
        </w:rPr>
      </w:pPr>
    </w:p>
    <w:p w:rsidR="00E0096F" w:rsidRPr="00BB7100" w:rsidRDefault="00E0096F" w:rsidP="00E0096F">
      <w:pPr>
        <w:jc w:val="center"/>
        <w:rPr>
          <w:rFonts w:ascii="Times New Roman" w:hAnsi="Times New Roman" w:cs="Times New Roman"/>
          <w:b/>
          <w:sz w:val="24"/>
          <w:szCs w:val="24"/>
        </w:rPr>
      </w:pPr>
    </w:p>
    <w:p w:rsidR="00E0096F" w:rsidRPr="00BB7100" w:rsidRDefault="00E0096F" w:rsidP="00E0096F">
      <w:pPr>
        <w:jc w:val="center"/>
        <w:rPr>
          <w:rFonts w:ascii="Times New Roman" w:hAnsi="Times New Roman" w:cs="Times New Roman"/>
          <w:b/>
          <w:sz w:val="24"/>
          <w:szCs w:val="24"/>
        </w:rPr>
      </w:pPr>
    </w:p>
    <w:p w:rsidR="00E0096F" w:rsidRPr="00BB7100" w:rsidRDefault="00E0096F" w:rsidP="00E0096F">
      <w:pPr>
        <w:jc w:val="center"/>
        <w:rPr>
          <w:rFonts w:ascii="Times New Roman" w:hAnsi="Times New Roman" w:cs="Times New Roman"/>
          <w:b/>
          <w:sz w:val="24"/>
          <w:szCs w:val="24"/>
        </w:rPr>
      </w:pPr>
    </w:p>
    <w:p w:rsidR="00E0096F" w:rsidRPr="00BB7100" w:rsidRDefault="00E0096F" w:rsidP="00E0096F">
      <w:pPr>
        <w:jc w:val="center"/>
        <w:rPr>
          <w:rFonts w:ascii="Times New Roman" w:hAnsi="Times New Roman" w:cs="Times New Roman"/>
          <w:b/>
          <w:sz w:val="24"/>
          <w:szCs w:val="24"/>
        </w:rPr>
      </w:pPr>
    </w:p>
    <w:p w:rsidR="00E0096F" w:rsidRPr="00BB7100" w:rsidRDefault="00E0096F" w:rsidP="00E0096F">
      <w:pPr>
        <w:jc w:val="center"/>
        <w:rPr>
          <w:rFonts w:ascii="Times New Roman" w:hAnsi="Times New Roman" w:cs="Times New Roman"/>
          <w:b/>
          <w:sz w:val="24"/>
          <w:szCs w:val="24"/>
        </w:rPr>
      </w:pPr>
    </w:p>
    <w:p w:rsidR="00E0096F" w:rsidRPr="00BB7100" w:rsidRDefault="00E0096F" w:rsidP="00E0096F">
      <w:pPr>
        <w:jc w:val="center"/>
        <w:rPr>
          <w:rFonts w:ascii="Times New Roman" w:hAnsi="Times New Roman" w:cs="Times New Roman"/>
          <w:b/>
          <w:sz w:val="24"/>
          <w:szCs w:val="24"/>
        </w:rPr>
      </w:pPr>
    </w:p>
    <w:p w:rsidR="00E0096F" w:rsidRPr="00BB7100" w:rsidRDefault="00E0096F" w:rsidP="00E0096F">
      <w:pPr>
        <w:jc w:val="center"/>
        <w:rPr>
          <w:rFonts w:ascii="Times New Roman" w:hAnsi="Times New Roman" w:cs="Times New Roman"/>
          <w:b/>
          <w:sz w:val="24"/>
          <w:szCs w:val="24"/>
        </w:rPr>
      </w:pPr>
    </w:p>
    <w:p w:rsidR="00E0096F" w:rsidRPr="00BB7100" w:rsidRDefault="00E0096F" w:rsidP="00E0096F">
      <w:pPr>
        <w:jc w:val="center"/>
        <w:rPr>
          <w:rFonts w:ascii="Times New Roman" w:hAnsi="Times New Roman" w:cs="Times New Roman"/>
          <w:b/>
          <w:sz w:val="24"/>
          <w:szCs w:val="24"/>
        </w:rPr>
      </w:pPr>
    </w:p>
    <w:p w:rsidR="00E0096F" w:rsidRPr="00BB7100" w:rsidRDefault="00E0096F" w:rsidP="00E0096F">
      <w:pPr>
        <w:jc w:val="center"/>
        <w:rPr>
          <w:rFonts w:ascii="Times New Roman" w:hAnsi="Times New Roman" w:cs="Times New Roman"/>
          <w:b/>
          <w:sz w:val="24"/>
          <w:szCs w:val="24"/>
        </w:rPr>
      </w:pPr>
    </w:p>
    <w:p w:rsidR="00E0096F" w:rsidRPr="00BB7100" w:rsidRDefault="00E0096F" w:rsidP="00E0096F">
      <w:pPr>
        <w:jc w:val="center"/>
        <w:rPr>
          <w:rFonts w:ascii="Times New Roman" w:hAnsi="Times New Roman" w:cs="Times New Roman"/>
          <w:b/>
          <w:sz w:val="24"/>
          <w:szCs w:val="24"/>
        </w:rPr>
      </w:pPr>
    </w:p>
    <w:p w:rsidR="00E0096F" w:rsidRPr="00BB7100" w:rsidRDefault="00E0096F" w:rsidP="00E0096F">
      <w:pPr>
        <w:jc w:val="center"/>
        <w:rPr>
          <w:rFonts w:ascii="Times New Roman" w:hAnsi="Times New Roman" w:cs="Times New Roman"/>
          <w:b/>
          <w:sz w:val="24"/>
          <w:szCs w:val="24"/>
        </w:rPr>
      </w:pPr>
    </w:p>
    <w:p w:rsidR="00E0096F" w:rsidRPr="00BB7100" w:rsidRDefault="00E0096F" w:rsidP="00E0096F">
      <w:pPr>
        <w:jc w:val="center"/>
        <w:rPr>
          <w:rFonts w:ascii="Times New Roman" w:hAnsi="Times New Roman" w:cs="Times New Roman"/>
          <w:b/>
          <w:sz w:val="24"/>
          <w:szCs w:val="24"/>
        </w:rPr>
      </w:pPr>
    </w:p>
    <w:p w:rsidR="000D4F7C" w:rsidRPr="00BB7100" w:rsidRDefault="000D4F7C" w:rsidP="00E0096F">
      <w:pPr>
        <w:jc w:val="center"/>
        <w:rPr>
          <w:rFonts w:ascii="Times New Roman" w:hAnsi="Times New Roman" w:cs="Times New Roman"/>
          <w:b/>
          <w:sz w:val="24"/>
          <w:szCs w:val="24"/>
        </w:rPr>
      </w:pPr>
    </w:p>
    <w:p w:rsidR="00E0096F" w:rsidRPr="00BB7100" w:rsidRDefault="00B64A6A" w:rsidP="00E0096F">
      <w:pPr>
        <w:jc w:val="center"/>
        <w:rPr>
          <w:rFonts w:ascii="Times New Roman" w:hAnsi="Times New Roman" w:cs="Times New Roman"/>
          <w:b/>
          <w:sz w:val="24"/>
          <w:szCs w:val="24"/>
        </w:rPr>
      </w:pPr>
      <w:r w:rsidRPr="00197657">
        <w:rPr>
          <w:rFonts w:ascii="Times New Roman" w:hAnsi="Times New Roman"/>
          <w:b/>
          <w:sz w:val="24"/>
        </w:rPr>
        <w:t xml:space="preserve">City </w:t>
      </w:r>
      <w:r w:rsidRPr="00197657">
        <w:rPr>
          <w:rFonts w:ascii="Times New Roman" w:hAnsi="Times New Roman"/>
          <w:b/>
          <w:sz w:val="24"/>
          <w:lang w:val="en-US"/>
        </w:rPr>
        <w:t xml:space="preserve">of </w:t>
      </w:r>
      <w:r w:rsidR="00C15A94" w:rsidRPr="00197657">
        <w:rPr>
          <w:rFonts w:ascii="Times New Roman" w:hAnsi="Times New Roman"/>
          <w:b/>
          <w:sz w:val="24"/>
        </w:rPr>
        <w:t>Almaty</w:t>
      </w:r>
      <w:bookmarkStart w:id="0" w:name="_GoBack"/>
      <w:bookmarkEnd w:id="0"/>
      <w:r w:rsidR="00C15A94">
        <w:rPr>
          <w:rFonts w:ascii="Times New Roman" w:hAnsi="Times New Roman"/>
          <w:b/>
          <w:sz w:val="24"/>
        </w:rPr>
        <w:t xml:space="preserve">, 2020 </w:t>
      </w:r>
    </w:p>
    <w:p w:rsidR="00BB7100" w:rsidRDefault="00BB7100" w:rsidP="00BB7100">
      <w:pPr>
        <w:spacing w:line="240" w:lineRule="auto"/>
        <w:jc w:val="center"/>
        <w:rPr>
          <w:rFonts w:ascii="Times New Roman" w:hAnsi="Times New Roman" w:cs="Times New Roman"/>
          <w:b/>
          <w:color w:val="000000" w:themeColor="text1"/>
          <w:sz w:val="24"/>
          <w:szCs w:val="24"/>
        </w:rPr>
      </w:pPr>
    </w:p>
    <w:sdt>
      <w:sdtPr>
        <w:rPr>
          <w:rFonts w:ascii="Times New Roman" w:eastAsia="Times New Roman" w:hAnsi="Times New Roman" w:cs="Times New Roman"/>
          <w:b w:val="0"/>
          <w:bCs w:val="0"/>
          <w:color w:val="auto"/>
          <w:sz w:val="27"/>
          <w:szCs w:val="27"/>
        </w:rPr>
        <w:id w:val="1811668698"/>
        <w:docPartObj>
          <w:docPartGallery w:val="Table of Contents"/>
          <w:docPartUnique/>
        </w:docPartObj>
      </w:sdtPr>
      <w:sdtEndPr>
        <w:rPr>
          <w:sz w:val="24"/>
          <w:szCs w:val="24"/>
        </w:rPr>
      </w:sdtEndPr>
      <w:sdtContent>
        <w:p w:rsidR="00BC78C5" w:rsidRDefault="00C15A94">
          <w:pPr>
            <w:pStyle w:val="af4"/>
          </w:pPr>
          <w:r>
            <w:t>Table of contents</w:t>
          </w:r>
        </w:p>
        <w:bookmarkStart w:id="1" w:name="_Toc30598520"/>
        <w:bookmarkStart w:id="2" w:name="_Toc30598454"/>
        <w:bookmarkStart w:id="3" w:name="_Toc30598363"/>
        <w:bookmarkStart w:id="4" w:name="_Toc30598303"/>
        <w:p w:rsidR="00437B33" w:rsidRDefault="00C15A94" w:rsidP="00437B33">
          <w:pPr>
            <w:pStyle w:val="11"/>
            <w:tabs>
              <w:tab w:val="right" w:leader="dot" w:pos="10195"/>
            </w:tabs>
            <w:rPr>
              <w:noProof/>
            </w:rPr>
          </w:pPr>
          <w:r>
            <w:fldChar w:fldCharType="begin"/>
          </w:r>
          <w:r>
            <w:instrText xml:space="preserve"> TOC \o "1-3" \h \z \u </w:instrText>
          </w:r>
          <w:r>
            <w:fldChar w:fldCharType="separate"/>
          </w:r>
          <w:hyperlink w:anchor="_Toc30769288" w:history="1">
            <w:r>
              <w:rPr>
                <w:rStyle w:val="af5"/>
                <w:noProof/>
              </w:rPr>
              <w:t>Chapter</w:t>
            </w:r>
            <w:r w:rsidRPr="00D55D22">
              <w:rPr>
                <w:rStyle w:val="af5"/>
                <w:noProof/>
              </w:rPr>
              <w:t xml:space="preserve"> 2. </w:t>
            </w:r>
            <w:r w:rsidRPr="00437B33">
              <w:rPr>
                <w:rStyle w:val="af5"/>
                <w:noProof/>
              </w:rPr>
              <w:t>Accounts and cards</w:t>
            </w:r>
            <w:r>
              <w:rPr>
                <w:noProof/>
                <w:webHidden/>
              </w:rPr>
              <w:tab/>
            </w:r>
            <w:r>
              <w:rPr>
                <w:noProof/>
                <w:webHidden/>
              </w:rPr>
              <w:fldChar w:fldCharType="begin"/>
            </w:r>
            <w:r>
              <w:rPr>
                <w:noProof/>
                <w:webHidden/>
              </w:rPr>
              <w:instrText xml:space="preserve"> PAGEREF _Toc30769288 \h </w:instrText>
            </w:r>
            <w:r>
              <w:rPr>
                <w:noProof/>
                <w:webHidden/>
              </w:rPr>
            </w:r>
            <w:r>
              <w:rPr>
                <w:noProof/>
                <w:webHidden/>
              </w:rPr>
              <w:fldChar w:fldCharType="separate"/>
            </w:r>
            <w:r>
              <w:rPr>
                <w:noProof/>
                <w:webHidden/>
              </w:rPr>
              <w:t>4</w:t>
            </w:r>
            <w:r>
              <w:rPr>
                <w:noProof/>
                <w:webHidden/>
              </w:rPr>
              <w:fldChar w:fldCharType="end"/>
            </w:r>
          </w:hyperlink>
        </w:p>
        <w:p w:rsidR="00437B33" w:rsidRDefault="009C0D8D" w:rsidP="00437B33">
          <w:pPr>
            <w:pStyle w:val="21"/>
            <w:tabs>
              <w:tab w:val="right" w:leader="dot" w:pos="10195"/>
            </w:tabs>
            <w:rPr>
              <w:noProof/>
            </w:rPr>
          </w:pPr>
          <w:hyperlink w:anchor="_Toc30769289" w:history="1">
            <w:r w:rsidR="00C15A94" w:rsidRPr="00D55D22">
              <w:rPr>
                <w:rStyle w:val="af5"/>
                <w:noProof/>
              </w:rPr>
              <w:t xml:space="preserve">2.1.  </w:t>
            </w:r>
            <w:r w:rsidR="00C15A94">
              <w:rPr>
                <w:rStyle w:val="af5"/>
                <w:noProof/>
              </w:rPr>
              <w:t>Accounts</w:t>
            </w:r>
            <w:r w:rsidR="00C15A94">
              <w:rPr>
                <w:noProof/>
                <w:webHidden/>
              </w:rPr>
              <w:tab/>
            </w:r>
            <w:r w:rsidR="00C15A94">
              <w:rPr>
                <w:noProof/>
                <w:webHidden/>
              </w:rPr>
              <w:fldChar w:fldCharType="begin"/>
            </w:r>
            <w:r w:rsidR="00C15A94">
              <w:rPr>
                <w:noProof/>
                <w:webHidden/>
              </w:rPr>
              <w:instrText xml:space="preserve"> PAGEREF _Toc30769289 \h </w:instrText>
            </w:r>
            <w:r w:rsidR="00C15A94">
              <w:rPr>
                <w:noProof/>
                <w:webHidden/>
              </w:rPr>
            </w:r>
            <w:r w:rsidR="00C15A94">
              <w:rPr>
                <w:noProof/>
                <w:webHidden/>
              </w:rPr>
              <w:fldChar w:fldCharType="separate"/>
            </w:r>
            <w:r w:rsidR="00C15A94">
              <w:rPr>
                <w:noProof/>
                <w:webHidden/>
              </w:rPr>
              <w:t>4</w:t>
            </w:r>
            <w:r w:rsidR="00C15A94">
              <w:rPr>
                <w:noProof/>
                <w:webHidden/>
              </w:rPr>
              <w:fldChar w:fldCharType="end"/>
            </w:r>
          </w:hyperlink>
        </w:p>
        <w:p w:rsidR="00437B33" w:rsidRDefault="009C0D8D" w:rsidP="00437B33">
          <w:pPr>
            <w:pStyle w:val="31"/>
            <w:tabs>
              <w:tab w:val="right" w:leader="dot" w:pos="10195"/>
            </w:tabs>
            <w:rPr>
              <w:noProof/>
            </w:rPr>
          </w:pPr>
          <w:hyperlink w:anchor="_Toc30769290" w:history="1">
            <w:r w:rsidR="00C15A94" w:rsidRPr="00D55D22">
              <w:rPr>
                <w:rStyle w:val="af5"/>
                <w:noProof/>
              </w:rPr>
              <w:t xml:space="preserve">2.1.1. </w:t>
            </w:r>
            <w:r w:rsidR="00C15A94" w:rsidRPr="00437B33">
              <w:rPr>
                <w:rStyle w:val="af5"/>
                <w:noProof/>
              </w:rPr>
              <w:t>Request for statement</w:t>
            </w:r>
            <w:r w:rsidR="00C15A94">
              <w:rPr>
                <w:noProof/>
                <w:webHidden/>
              </w:rPr>
              <w:tab/>
            </w:r>
            <w:r w:rsidR="00C15A94">
              <w:rPr>
                <w:noProof/>
                <w:webHidden/>
              </w:rPr>
              <w:fldChar w:fldCharType="begin"/>
            </w:r>
            <w:r w:rsidR="00C15A94">
              <w:rPr>
                <w:noProof/>
                <w:webHidden/>
              </w:rPr>
              <w:instrText xml:space="preserve"> PAGEREF _Toc30769290 \h </w:instrText>
            </w:r>
            <w:r w:rsidR="00C15A94">
              <w:rPr>
                <w:noProof/>
                <w:webHidden/>
              </w:rPr>
            </w:r>
            <w:r w:rsidR="00C15A94">
              <w:rPr>
                <w:noProof/>
                <w:webHidden/>
              </w:rPr>
              <w:fldChar w:fldCharType="separate"/>
            </w:r>
            <w:r w:rsidR="00C15A94">
              <w:rPr>
                <w:noProof/>
                <w:webHidden/>
              </w:rPr>
              <w:t>4</w:t>
            </w:r>
            <w:r w:rsidR="00C15A94">
              <w:rPr>
                <w:noProof/>
                <w:webHidden/>
              </w:rPr>
              <w:fldChar w:fldCharType="end"/>
            </w:r>
          </w:hyperlink>
        </w:p>
        <w:p w:rsidR="00437B33" w:rsidRDefault="009C0D8D" w:rsidP="00437B33">
          <w:pPr>
            <w:pStyle w:val="31"/>
            <w:tabs>
              <w:tab w:val="right" w:leader="dot" w:pos="10195"/>
            </w:tabs>
            <w:rPr>
              <w:noProof/>
            </w:rPr>
          </w:pPr>
          <w:hyperlink w:anchor="_Toc30769291" w:history="1">
            <w:r w:rsidR="00C15A94" w:rsidRPr="00D55D22">
              <w:rPr>
                <w:rStyle w:val="af5"/>
                <w:noProof/>
              </w:rPr>
              <w:t xml:space="preserve">2.1.2. </w:t>
            </w:r>
            <w:r w:rsidR="00C15A94" w:rsidRPr="00437B33">
              <w:rPr>
                <w:rStyle w:val="af5"/>
                <w:noProof/>
              </w:rPr>
              <w:t>Viewing statements</w:t>
            </w:r>
            <w:r w:rsidR="00C15A94">
              <w:rPr>
                <w:noProof/>
                <w:webHidden/>
              </w:rPr>
              <w:tab/>
            </w:r>
            <w:r w:rsidR="00C15A94">
              <w:rPr>
                <w:noProof/>
                <w:webHidden/>
              </w:rPr>
              <w:fldChar w:fldCharType="begin"/>
            </w:r>
            <w:r w:rsidR="00C15A94">
              <w:rPr>
                <w:noProof/>
                <w:webHidden/>
              </w:rPr>
              <w:instrText xml:space="preserve"> PAGEREF _Toc30769291 \h </w:instrText>
            </w:r>
            <w:r w:rsidR="00C15A94">
              <w:rPr>
                <w:noProof/>
                <w:webHidden/>
              </w:rPr>
            </w:r>
            <w:r w:rsidR="00C15A94">
              <w:rPr>
                <w:noProof/>
                <w:webHidden/>
              </w:rPr>
              <w:fldChar w:fldCharType="separate"/>
            </w:r>
            <w:r w:rsidR="00C15A94">
              <w:rPr>
                <w:noProof/>
                <w:webHidden/>
              </w:rPr>
              <w:t>6</w:t>
            </w:r>
            <w:r w:rsidR="00C15A94">
              <w:rPr>
                <w:noProof/>
                <w:webHidden/>
              </w:rPr>
              <w:fldChar w:fldCharType="end"/>
            </w:r>
          </w:hyperlink>
        </w:p>
        <w:p w:rsidR="00437B33" w:rsidRDefault="009C0D8D" w:rsidP="00437B33">
          <w:pPr>
            <w:pStyle w:val="31"/>
            <w:tabs>
              <w:tab w:val="right" w:leader="dot" w:pos="10195"/>
            </w:tabs>
            <w:rPr>
              <w:noProof/>
            </w:rPr>
          </w:pPr>
          <w:hyperlink w:anchor="_Toc30769292" w:history="1">
            <w:r w:rsidR="00C15A94" w:rsidRPr="00D55D22">
              <w:rPr>
                <w:rStyle w:val="af5"/>
                <w:noProof/>
              </w:rPr>
              <w:t xml:space="preserve">2.1.3. </w:t>
            </w:r>
            <w:r w:rsidR="00C15A94" w:rsidRPr="00437B33">
              <w:rPr>
                <w:rStyle w:val="af5"/>
                <w:noProof/>
              </w:rPr>
              <w:t>Export of statement for the period</w:t>
            </w:r>
            <w:r w:rsidR="00C15A94">
              <w:rPr>
                <w:noProof/>
                <w:webHidden/>
              </w:rPr>
              <w:tab/>
            </w:r>
            <w:r w:rsidR="00C15A94">
              <w:rPr>
                <w:noProof/>
                <w:webHidden/>
              </w:rPr>
              <w:fldChar w:fldCharType="begin"/>
            </w:r>
            <w:r w:rsidR="00C15A94">
              <w:rPr>
                <w:noProof/>
                <w:webHidden/>
              </w:rPr>
              <w:instrText xml:space="preserve"> PAGEREF _Toc30769292 \h </w:instrText>
            </w:r>
            <w:r w:rsidR="00C15A94">
              <w:rPr>
                <w:noProof/>
                <w:webHidden/>
              </w:rPr>
            </w:r>
            <w:r w:rsidR="00C15A94">
              <w:rPr>
                <w:noProof/>
                <w:webHidden/>
              </w:rPr>
              <w:fldChar w:fldCharType="separate"/>
            </w:r>
            <w:r w:rsidR="00C15A94">
              <w:rPr>
                <w:noProof/>
                <w:webHidden/>
              </w:rPr>
              <w:t>7</w:t>
            </w:r>
            <w:r w:rsidR="00C15A94">
              <w:rPr>
                <w:noProof/>
                <w:webHidden/>
              </w:rPr>
              <w:fldChar w:fldCharType="end"/>
            </w:r>
          </w:hyperlink>
        </w:p>
        <w:p w:rsidR="00437B33" w:rsidRDefault="009C0D8D" w:rsidP="00437B33">
          <w:pPr>
            <w:pStyle w:val="21"/>
            <w:tabs>
              <w:tab w:val="right" w:leader="dot" w:pos="10195"/>
            </w:tabs>
            <w:rPr>
              <w:noProof/>
            </w:rPr>
          </w:pPr>
          <w:hyperlink w:anchor="_Toc30769293" w:history="1">
            <w:r w:rsidR="00C15A94" w:rsidRPr="00D55D22">
              <w:rPr>
                <w:rStyle w:val="af5"/>
                <w:noProof/>
              </w:rPr>
              <w:t xml:space="preserve">2.2.  </w:t>
            </w:r>
            <w:r w:rsidR="00C15A94">
              <w:rPr>
                <w:rStyle w:val="af5"/>
                <w:noProof/>
              </w:rPr>
              <w:t>Cards</w:t>
            </w:r>
            <w:r w:rsidR="00C15A94">
              <w:rPr>
                <w:noProof/>
                <w:webHidden/>
              </w:rPr>
              <w:tab/>
            </w:r>
            <w:r w:rsidR="00C15A94">
              <w:rPr>
                <w:noProof/>
                <w:webHidden/>
              </w:rPr>
              <w:fldChar w:fldCharType="begin"/>
            </w:r>
            <w:r w:rsidR="00C15A94">
              <w:rPr>
                <w:noProof/>
                <w:webHidden/>
              </w:rPr>
              <w:instrText xml:space="preserve"> PAGEREF _Toc30769293 \h </w:instrText>
            </w:r>
            <w:r w:rsidR="00C15A94">
              <w:rPr>
                <w:noProof/>
                <w:webHidden/>
              </w:rPr>
            </w:r>
            <w:r w:rsidR="00C15A94">
              <w:rPr>
                <w:noProof/>
                <w:webHidden/>
              </w:rPr>
              <w:fldChar w:fldCharType="separate"/>
            </w:r>
            <w:r w:rsidR="00C15A94">
              <w:rPr>
                <w:noProof/>
                <w:webHidden/>
              </w:rPr>
              <w:t>8</w:t>
            </w:r>
            <w:r w:rsidR="00C15A94">
              <w:rPr>
                <w:noProof/>
                <w:webHidden/>
              </w:rPr>
              <w:fldChar w:fldCharType="end"/>
            </w:r>
          </w:hyperlink>
        </w:p>
        <w:p w:rsidR="00437B33" w:rsidRDefault="009C0D8D" w:rsidP="00437B33">
          <w:pPr>
            <w:pStyle w:val="31"/>
            <w:tabs>
              <w:tab w:val="right" w:leader="dot" w:pos="10195"/>
            </w:tabs>
            <w:rPr>
              <w:noProof/>
            </w:rPr>
          </w:pPr>
          <w:hyperlink w:anchor="_Toc30769294" w:history="1">
            <w:r w:rsidR="00C15A94" w:rsidRPr="00D55D22">
              <w:rPr>
                <w:rStyle w:val="af5"/>
                <w:noProof/>
              </w:rPr>
              <w:t xml:space="preserve">2.1.1. </w:t>
            </w:r>
            <w:r w:rsidR="00C15A94" w:rsidRPr="00437B33">
              <w:rPr>
                <w:rStyle w:val="af5"/>
                <w:noProof/>
              </w:rPr>
              <w:t>Viewing information on corporate cards</w:t>
            </w:r>
            <w:r w:rsidR="00C15A94">
              <w:rPr>
                <w:noProof/>
                <w:webHidden/>
              </w:rPr>
              <w:tab/>
            </w:r>
            <w:r w:rsidR="00C15A94">
              <w:rPr>
                <w:noProof/>
                <w:webHidden/>
              </w:rPr>
              <w:fldChar w:fldCharType="begin"/>
            </w:r>
            <w:r w:rsidR="00C15A94">
              <w:rPr>
                <w:noProof/>
                <w:webHidden/>
              </w:rPr>
              <w:instrText xml:space="preserve"> PAGEREF _Toc30769294 \h </w:instrText>
            </w:r>
            <w:r w:rsidR="00C15A94">
              <w:rPr>
                <w:noProof/>
                <w:webHidden/>
              </w:rPr>
            </w:r>
            <w:r w:rsidR="00C15A94">
              <w:rPr>
                <w:noProof/>
                <w:webHidden/>
              </w:rPr>
              <w:fldChar w:fldCharType="separate"/>
            </w:r>
            <w:r w:rsidR="00C15A94">
              <w:rPr>
                <w:noProof/>
                <w:webHidden/>
              </w:rPr>
              <w:t>8</w:t>
            </w:r>
            <w:r w:rsidR="00C15A94">
              <w:rPr>
                <w:noProof/>
                <w:webHidden/>
              </w:rPr>
              <w:fldChar w:fldCharType="end"/>
            </w:r>
          </w:hyperlink>
        </w:p>
        <w:p w:rsidR="00437B33" w:rsidRDefault="009C0D8D" w:rsidP="00437B33">
          <w:pPr>
            <w:pStyle w:val="11"/>
            <w:tabs>
              <w:tab w:val="right" w:leader="dot" w:pos="10195"/>
            </w:tabs>
            <w:rPr>
              <w:noProof/>
            </w:rPr>
          </w:pPr>
          <w:hyperlink w:anchor="_Toc30769295" w:history="1">
            <w:r w:rsidR="00C15A94">
              <w:rPr>
                <w:rStyle w:val="af5"/>
                <w:noProof/>
              </w:rPr>
              <w:t>Chapter</w:t>
            </w:r>
            <w:r w:rsidR="00C15A94" w:rsidRPr="00D55D22">
              <w:rPr>
                <w:rStyle w:val="af5"/>
                <w:noProof/>
              </w:rPr>
              <w:t xml:space="preserve"> 3.  </w:t>
            </w:r>
            <w:r w:rsidR="00C15A94">
              <w:rPr>
                <w:rStyle w:val="af5"/>
                <w:noProof/>
              </w:rPr>
              <w:t>Incoming payments</w:t>
            </w:r>
            <w:r w:rsidR="00C15A94">
              <w:rPr>
                <w:noProof/>
                <w:webHidden/>
              </w:rPr>
              <w:tab/>
            </w:r>
            <w:r w:rsidR="00C15A94">
              <w:rPr>
                <w:noProof/>
                <w:webHidden/>
              </w:rPr>
              <w:fldChar w:fldCharType="begin"/>
            </w:r>
            <w:r w:rsidR="00C15A94">
              <w:rPr>
                <w:noProof/>
                <w:webHidden/>
              </w:rPr>
              <w:instrText xml:space="preserve"> PAGEREF _Toc30769295 \h </w:instrText>
            </w:r>
            <w:r w:rsidR="00C15A94">
              <w:rPr>
                <w:noProof/>
                <w:webHidden/>
              </w:rPr>
            </w:r>
            <w:r w:rsidR="00C15A94">
              <w:rPr>
                <w:noProof/>
                <w:webHidden/>
              </w:rPr>
              <w:fldChar w:fldCharType="separate"/>
            </w:r>
            <w:r w:rsidR="00C15A94">
              <w:rPr>
                <w:noProof/>
                <w:webHidden/>
              </w:rPr>
              <w:t>10</w:t>
            </w:r>
            <w:r w:rsidR="00C15A94">
              <w:rPr>
                <w:noProof/>
                <w:webHidden/>
              </w:rPr>
              <w:fldChar w:fldCharType="end"/>
            </w:r>
          </w:hyperlink>
        </w:p>
        <w:p w:rsidR="00437B33" w:rsidRDefault="009C0D8D" w:rsidP="00437B33">
          <w:pPr>
            <w:pStyle w:val="21"/>
            <w:tabs>
              <w:tab w:val="right" w:leader="dot" w:pos="10195"/>
            </w:tabs>
            <w:rPr>
              <w:noProof/>
            </w:rPr>
          </w:pPr>
          <w:hyperlink w:anchor="_Toc30769296" w:history="1">
            <w:r w:rsidR="00C15A94" w:rsidRPr="00D55D22">
              <w:rPr>
                <w:rStyle w:val="af5"/>
                <w:noProof/>
              </w:rPr>
              <w:t xml:space="preserve">3.1. </w:t>
            </w:r>
            <w:r w:rsidR="00C15A94" w:rsidRPr="00437B33">
              <w:rPr>
                <w:rStyle w:val="af5"/>
                <w:noProof/>
              </w:rPr>
              <w:t>Viewing incoming payment</w:t>
            </w:r>
            <w:r w:rsidR="00C15A94">
              <w:rPr>
                <w:noProof/>
                <w:webHidden/>
              </w:rPr>
              <w:tab/>
            </w:r>
            <w:r w:rsidR="00C15A94">
              <w:rPr>
                <w:noProof/>
                <w:webHidden/>
              </w:rPr>
              <w:fldChar w:fldCharType="begin"/>
            </w:r>
            <w:r w:rsidR="00C15A94">
              <w:rPr>
                <w:noProof/>
                <w:webHidden/>
              </w:rPr>
              <w:instrText xml:space="preserve"> PAGEREF _Toc30769296 \h </w:instrText>
            </w:r>
            <w:r w:rsidR="00C15A94">
              <w:rPr>
                <w:noProof/>
                <w:webHidden/>
              </w:rPr>
            </w:r>
            <w:r w:rsidR="00C15A94">
              <w:rPr>
                <w:noProof/>
                <w:webHidden/>
              </w:rPr>
              <w:fldChar w:fldCharType="separate"/>
            </w:r>
            <w:r w:rsidR="00C15A94">
              <w:rPr>
                <w:noProof/>
                <w:webHidden/>
              </w:rPr>
              <w:t>10</w:t>
            </w:r>
            <w:r w:rsidR="00C15A94">
              <w:rPr>
                <w:noProof/>
                <w:webHidden/>
              </w:rPr>
              <w:fldChar w:fldCharType="end"/>
            </w:r>
          </w:hyperlink>
        </w:p>
        <w:p w:rsidR="00437B33" w:rsidRDefault="009C0D8D" w:rsidP="00437B33">
          <w:pPr>
            <w:pStyle w:val="21"/>
            <w:tabs>
              <w:tab w:val="right" w:leader="dot" w:pos="10195"/>
            </w:tabs>
            <w:rPr>
              <w:noProof/>
            </w:rPr>
          </w:pPr>
          <w:hyperlink w:anchor="_Toc30769297" w:history="1">
            <w:r w:rsidR="00C15A94" w:rsidRPr="00D55D22">
              <w:rPr>
                <w:rStyle w:val="af5"/>
                <w:noProof/>
              </w:rPr>
              <w:t xml:space="preserve">3.2. </w:t>
            </w:r>
            <w:r w:rsidR="00C15A94" w:rsidRPr="00437B33">
              <w:rPr>
                <w:rStyle w:val="af5"/>
                <w:noProof/>
              </w:rPr>
              <w:t>Export of incoming payment to MT format file</w:t>
            </w:r>
            <w:r w:rsidR="00C15A94">
              <w:rPr>
                <w:noProof/>
                <w:webHidden/>
              </w:rPr>
              <w:tab/>
            </w:r>
            <w:r w:rsidR="00C15A94">
              <w:rPr>
                <w:noProof/>
                <w:webHidden/>
              </w:rPr>
              <w:fldChar w:fldCharType="begin"/>
            </w:r>
            <w:r w:rsidR="00C15A94">
              <w:rPr>
                <w:noProof/>
                <w:webHidden/>
              </w:rPr>
              <w:instrText xml:space="preserve"> PAGEREF _Toc30769297 \h </w:instrText>
            </w:r>
            <w:r w:rsidR="00C15A94">
              <w:rPr>
                <w:noProof/>
                <w:webHidden/>
              </w:rPr>
            </w:r>
            <w:r w:rsidR="00C15A94">
              <w:rPr>
                <w:noProof/>
                <w:webHidden/>
              </w:rPr>
              <w:fldChar w:fldCharType="separate"/>
            </w:r>
            <w:r w:rsidR="00C15A94">
              <w:rPr>
                <w:noProof/>
                <w:webHidden/>
              </w:rPr>
              <w:t>11</w:t>
            </w:r>
            <w:r w:rsidR="00C15A94">
              <w:rPr>
                <w:noProof/>
                <w:webHidden/>
              </w:rPr>
              <w:fldChar w:fldCharType="end"/>
            </w:r>
          </w:hyperlink>
        </w:p>
        <w:p w:rsidR="00437B33" w:rsidRDefault="009C0D8D" w:rsidP="00437B33">
          <w:pPr>
            <w:pStyle w:val="11"/>
            <w:tabs>
              <w:tab w:val="right" w:leader="dot" w:pos="10195"/>
            </w:tabs>
            <w:rPr>
              <w:noProof/>
            </w:rPr>
          </w:pPr>
          <w:hyperlink w:anchor="_Toc30769298" w:history="1">
            <w:r w:rsidR="00C15A94">
              <w:rPr>
                <w:rStyle w:val="af5"/>
                <w:noProof/>
              </w:rPr>
              <w:t>Chapter</w:t>
            </w:r>
            <w:r w:rsidR="00C15A94" w:rsidRPr="00D55D22">
              <w:rPr>
                <w:rStyle w:val="af5"/>
                <w:noProof/>
              </w:rPr>
              <w:t xml:space="preserve"> 4.  </w:t>
            </w:r>
            <w:r w:rsidR="00C15A94" w:rsidRPr="00437B33">
              <w:rPr>
                <w:rStyle w:val="af5"/>
                <w:noProof/>
              </w:rPr>
              <w:t>Card index sheet</w:t>
            </w:r>
            <w:r w:rsidR="00C15A94">
              <w:rPr>
                <w:noProof/>
                <w:webHidden/>
              </w:rPr>
              <w:tab/>
            </w:r>
            <w:r w:rsidR="00C15A94">
              <w:rPr>
                <w:noProof/>
                <w:webHidden/>
              </w:rPr>
              <w:fldChar w:fldCharType="begin"/>
            </w:r>
            <w:r w:rsidR="00C15A94">
              <w:rPr>
                <w:noProof/>
                <w:webHidden/>
              </w:rPr>
              <w:instrText xml:space="preserve"> PAGEREF _Toc30769298 \h </w:instrText>
            </w:r>
            <w:r w:rsidR="00C15A94">
              <w:rPr>
                <w:noProof/>
                <w:webHidden/>
              </w:rPr>
            </w:r>
            <w:r w:rsidR="00C15A94">
              <w:rPr>
                <w:noProof/>
                <w:webHidden/>
              </w:rPr>
              <w:fldChar w:fldCharType="separate"/>
            </w:r>
            <w:r w:rsidR="00C15A94">
              <w:rPr>
                <w:noProof/>
                <w:webHidden/>
              </w:rPr>
              <w:t>12</w:t>
            </w:r>
            <w:r w:rsidR="00C15A94">
              <w:rPr>
                <w:noProof/>
                <w:webHidden/>
              </w:rPr>
              <w:fldChar w:fldCharType="end"/>
            </w:r>
          </w:hyperlink>
        </w:p>
        <w:p w:rsidR="00437B33" w:rsidRDefault="009C0D8D" w:rsidP="00437B33">
          <w:pPr>
            <w:pStyle w:val="21"/>
            <w:tabs>
              <w:tab w:val="right" w:leader="dot" w:pos="10195"/>
            </w:tabs>
            <w:rPr>
              <w:noProof/>
            </w:rPr>
          </w:pPr>
          <w:hyperlink w:anchor="_Toc30769299" w:history="1">
            <w:r w:rsidR="00C15A94" w:rsidRPr="00D55D22">
              <w:rPr>
                <w:rStyle w:val="af5"/>
                <w:noProof/>
              </w:rPr>
              <w:t xml:space="preserve">4.1. </w:t>
            </w:r>
            <w:r w:rsidR="00C15A94" w:rsidRPr="00437B33">
              <w:rPr>
                <w:rStyle w:val="af5"/>
                <w:noProof/>
              </w:rPr>
              <w:t>Working with card index sheet directory</w:t>
            </w:r>
            <w:r w:rsidR="00C15A94">
              <w:rPr>
                <w:noProof/>
                <w:webHidden/>
              </w:rPr>
              <w:tab/>
            </w:r>
            <w:r w:rsidR="00C15A94">
              <w:rPr>
                <w:noProof/>
                <w:webHidden/>
              </w:rPr>
              <w:fldChar w:fldCharType="begin"/>
            </w:r>
            <w:r w:rsidR="00C15A94">
              <w:rPr>
                <w:noProof/>
                <w:webHidden/>
              </w:rPr>
              <w:instrText xml:space="preserve"> PAGEREF _Toc30769299 \h </w:instrText>
            </w:r>
            <w:r w:rsidR="00C15A94">
              <w:rPr>
                <w:noProof/>
                <w:webHidden/>
              </w:rPr>
            </w:r>
            <w:r w:rsidR="00C15A94">
              <w:rPr>
                <w:noProof/>
                <w:webHidden/>
              </w:rPr>
              <w:fldChar w:fldCharType="separate"/>
            </w:r>
            <w:r w:rsidR="00C15A94">
              <w:rPr>
                <w:noProof/>
                <w:webHidden/>
              </w:rPr>
              <w:t>12</w:t>
            </w:r>
            <w:r w:rsidR="00C15A94">
              <w:rPr>
                <w:noProof/>
                <w:webHidden/>
              </w:rPr>
              <w:fldChar w:fldCharType="end"/>
            </w:r>
          </w:hyperlink>
        </w:p>
        <w:p w:rsidR="00437B33" w:rsidRDefault="009C0D8D" w:rsidP="00437B33">
          <w:pPr>
            <w:pStyle w:val="11"/>
            <w:tabs>
              <w:tab w:val="right" w:leader="dot" w:pos="10195"/>
            </w:tabs>
            <w:rPr>
              <w:noProof/>
            </w:rPr>
          </w:pPr>
          <w:hyperlink w:anchor="_Toc30769300" w:history="1">
            <w:r w:rsidR="00C15A94">
              <w:rPr>
                <w:rStyle w:val="af5"/>
                <w:noProof/>
              </w:rPr>
              <w:t>Chapter</w:t>
            </w:r>
            <w:r w:rsidR="00C15A94" w:rsidRPr="00D55D22">
              <w:rPr>
                <w:rStyle w:val="af5"/>
                <w:noProof/>
              </w:rPr>
              <w:t xml:space="preserve"> 5.  </w:t>
            </w:r>
            <w:r w:rsidR="00C15A94" w:rsidRPr="00437B33">
              <w:rPr>
                <w:rStyle w:val="af5"/>
                <w:noProof/>
              </w:rPr>
              <w:t>Contributions (under development)</w:t>
            </w:r>
            <w:r w:rsidR="00C15A94">
              <w:rPr>
                <w:noProof/>
                <w:webHidden/>
              </w:rPr>
              <w:tab/>
            </w:r>
            <w:r w:rsidR="00C15A94">
              <w:rPr>
                <w:noProof/>
                <w:webHidden/>
              </w:rPr>
              <w:fldChar w:fldCharType="begin"/>
            </w:r>
            <w:r w:rsidR="00C15A94">
              <w:rPr>
                <w:noProof/>
                <w:webHidden/>
              </w:rPr>
              <w:instrText xml:space="preserve"> PAGEREF _Toc30769300 \h </w:instrText>
            </w:r>
            <w:r w:rsidR="00C15A94">
              <w:rPr>
                <w:noProof/>
                <w:webHidden/>
              </w:rPr>
            </w:r>
            <w:r w:rsidR="00C15A94">
              <w:rPr>
                <w:noProof/>
                <w:webHidden/>
              </w:rPr>
              <w:fldChar w:fldCharType="separate"/>
            </w:r>
            <w:r w:rsidR="00C15A94">
              <w:rPr>
                <w:noProof/>
                <w:webHidden/>
              </w:rPr>
              <w:t>12</w:t>
            </w:r>
            <w:r w:rsidR="00C15A94">
              <w:rPr>
                <w:noProof/>
                <w:webHidden/>
              </w:rPr>
              <w:fldChar w:fldCharType="end"/>
            </w:r>
          </w:hyperlink>
        </w:p>
        <w:p w:rsidR="00437B33" w:rsidRDefault="009C0D8D" w:rsidP="00437B33">
          <w:pPr>
            <w:pStyle w:val="11"/>
            <w:tabs>
              <w:tab w:val="right" w:leader="dot" w:pos="10195"/>
            </w:tabs>
            <w:rPr>
              <w:noProof/>
            </w:rPr>
          </w:pPr>
          <w:hyperlink w:anchor="_Toc30769301" w:history="1">
            <w:r w:rsidR="00C15A94">
              <w:rPr>
                <w:rStyle w:val="af5"/>
                <w:noProof/>
              </w:rPr>
              <w:t>Chapter</w:t>
            </w:r>
            <w:r w:rsidR="00C15A94" w:rsidRPr="00D55D22">
              <w:rPr>
                <w:rStyle w:val="af5"/>
                <w:noProof/>
              </w:rPr>
              <w:t xml:space="preserve"> 6.  </w:t>
            </w:r>
            <w:r w:rsidR="00C15A94">
              <w:rPr>
                <w:rStyle w:val="af5"/>
                <w:noProof/>
              </w:rPr>
              <w:t>Payment documents</w:t>
            </w:r>
            <w:r w:rsidR="00C15A94">
              <w:rPr>
                <w:noProof/>
                <w:webHidden/>
              </w:rPr>
              <w:tab/>
            </w:r>
            <w:r w:rsidR="00C15A94">
              <w:rPr>
                <w:noProof/>
                <w:webHidden/>
              </w:rPr>
              <w:fldChar w:fldCharType="begin"/>
            </w:r>
            <w:r w:rsidR="00C15A94">
              <w:rPr>
                <w:noProof/>
                <w:webHidden/>
              </w:rPr>
              <w:instrText xml:space="preserve"> PAGEREF _Toc30769301 \h </w:instrText>
            </w:r>
            <w:r w:rsidR="00C15A94">
              <w:rPr>
                <w:noProof/>
                <w:webHidden/>
              </w:rPr>
            </w:r>
            <w:r w:rsidR="00C15A94">
              <w:rPr>
                <w:noProof/>
                <w:webHidden/>
              </w:rPr>
              <w:fldChar w:fldCharType="separate"/>
            </w:r>
            <w:r w:rsidR="00C15A94">
              <w:rPr>
                <w:noProof/>
                <w:webHidden/>
              </w:rPr>
              <w:t>12</w:t>
            </w:r>
            <w:r w:rsidR="00C15A94">
              <w:rPr>
                <w:noProof/>
                <w:webHidden/>
              </w:rPr>
              <w:fldChar w:fldCharType="end"/>
            </w:r>
          </w:hyperlink>
        </w:p>
        <w:p w:rsidR="00437B33" w:rsidRDefault="009C0D8D" w:rsidP="00437B33">
          <w:pPr>
            <w:pStyle w:val="21"/>
            <w:tabs>
              <w:tab w:val="right" w:leader="dot" w:pos="10195"/>
            </w:tabs>
            <w:rPr>
              <w:noProof/>
            </w:rPr>
          </w:pPr>
          <w:hyperlink w:anchor="_Toc30769302" w:history="1">
            <w:r w:rsidR="00C15A94" w:rsidRPr="00D55D22">
              <w:rPr>
                <w:rStyle w:val="af5"/>
                <w:noProof/>
              </w:rPr>
              <w:t xml:space="preserve">6.1. </w:t>
            </w:r>
            <w:r w:rsidR="00C15A94" w:rsidRPr="00437B33">
              <w:rPr>
                <w:rStyle w:val="af5"/>
                <w:noProof/>
              </w:rPr>
              <w:t>Creation of payment order</w:t>
            </w:r>
            <w:r w:rsidR="00C15A94">
              <w:rPr>
                <w:noProof/>
                <w:webHidden/>
              </w:rPr>
              <w:tab/>
            </w:r>
            <w:r w:rsidR="00C15A94">
              <w:rPr>
                <w:noProof/>
                <w:webHidden/>
              </w:rPr>
              <w:fldChar w:fldCharType="begin"/>
            </w:r>
            <w:r w:rsidR="00C15A94">
              <w:rPr>
                <w:noProof/>
                <w:webHidden/>
              </w:rPr>
              <w:instrText xml:space="preserve"> PAGEREF _Toc30769302 \h </w:instrText>
            </w:r>
            <w:r w:rsidR="00C15A94">
              <w:rPr>
                <w:noProof/>
                <w:webHidden/>
              </w:rPr>
            </w:r>
            <w:r w:rsidR="00C15A94">
              <w:rPr>
                <w:noProof/>
                <w:webHidden/>
              </w:rPr>
              <w:fldChar w:fldCharType="separate"/>
            </w:r>
            <w:r w:rsidR="00C15A94">
              <w:rPr>
                <w:noProof/>
                <w:webHidden/>
              </w:rPr>
              <w:t>12</w:t>
            </w:r>
            <w:r w:rsidR="00C15A94">
              <w:rPr>
                <w:noProof/>
                <w:webHidden/>
              </w:rPr>
              <w:fldChar w:fldCharType="end"/>
            </w:r>
          </w:hyperlink>
        </w:p>
        <w:p w:rsidR="00437B33" w:rsidRDefault="009C0D8D" w:rsidP="00437B33">
          <w:pPr>
            <w:pStyle w:val="21"/>
            <w:tabs>
              <w:tab w:val="right" w:leader="dot" w:pos="10195"/>
            </w:tabs>
            <w:rPr>
              <w:noProof/>
            </w:rPr>
          </w:pPr>
          <w:hyperlink w:anchor="_Toc30769303" w:history="1">
            <w:r w:rsidR="00C15A94" w:rsidRPr="00D55D22">
              <w:rPr>
                <w:rStyle w:val="af5"/>
                <w:noProof/>
              </w:rPr>
              <w:t xml:space="preserve">6.2. </w:t>
            </w:r>
            <w:r w:rsidR="00C15A94" w:rsidRPr="00437B33">
              <w:rPr>
                <w:rStyle w:val="af5"/>
                <w:noProof/>
              </w:rPr>
              <w:t>Creation of salary payment</w:t>
            </w:r>
            <w:r w:rsidR="00C15A94">
              <w:rPr>
                <w:noProof/>
                <w:webHidden/>
              </w:rPr>
              <w:tab/>
            </w:r>
            <w:r w:rsidR="00C15A94">
              <w:rPr>
                <w:noProof/>
                <w:webHidden/>
              </w:rPr>
              <w:fldChar w:fldCharType="begin"/>
            </w:r>
            <w:r w:rsidR="00C15A94">
              <w:rPr>
                <w:noProof/>
                <w:webHidden/>
              </w:rPr>
              <w:instrText xml:space="preserve"> PAGEREF _Toc30769303 \h </w:instrText>
            </w:r>
            <w:r w:rsidR="00C15A94">
              <w:rPr>
                <w:noProof/>
                <w:webHidden/>
              </w:rPr>
            </w:r>
            <w:r w:rsidR="00C15A94">
              <w:rPr>
                <w:noProof/>
                <w:webHidden/>
              </w:rPr>
              <w:fldChar w:fldCharType="separate"/>
            </w:r>
            <w:r w:rsidR="00C15A94">
              <w:rPr>
                <w:noProof/>
                <w:webHidden/>
              </w:rPr>
              <w:t>16</w:t>
            </w:r>
            <w:r w:rsidR="00C15A94">
              <w:rPr>
                <w:noProof/>
                <w:webHidden/>
              </w:rPr>
              <w:fldChar w:fldCharType="end"/>
            </w:r>
          </w:hyperlink>
        </w:p>
        <w:p w:rsidR="00437B33" w:rsidRDefault="009C0D8D" w:rsidP="00437B33">
          <w:pPr>
            <w:pStyle w:val="21"/>
            <w:tabs>
              <w:tab w:val="right" w:leader="dot" w:pos="10195"/>
            </w:tabs>
            <w:rPr>
              <w:noProof/>
            </w:rPr>
          </w:pPr>
          <w:hyperlink w:anchor="_Toc30769304" w:history="1">
            <w:r w:rsidR="00C15A94" w:rsidRPr="00D55D22">
              <w:rPr>
                <w:rStyle w:val="af5"/>
                <w:noProof/>
              </w:rPr>
              <w:t xml:space="preserve">6.3. </w:t>
            </w:r>
            <w:r w:rsidR="00C15A94" w:rsidRPr="00437B33">
              <w:rPr>
                <w:rStyle w:val="af5"/>
                <w:noProof/>
              </w:rPr>
              <w:t>Creation of pension payment</w:t>
            </w:r>
            <w:r w:rsidR="00C15A94">
              <w:rPr>
                <w:noProof/>
                <w:webHidden/>
              </w:rPr>
              <w:tab/>
            </w:r>
            <w:r w:rsidR="00C15A94">
              <w:rPr>
                <w:noProof/>
                <w:webHidden/>
              </w:rPr>
              <w:fldChar w:fldCharType="begin"/>
            </w:r>
            <w:r w:rsidR="00C15A94">
              <w:rPr>
                <w:noProof/>
                <w:webHidden/>
              </w:rPr>
              <w:instrText xml:space="preserve"> PAGEREF _Toc30769304 \h </w:instrText>
            </w:r>
            <w:r w:rsidR="00C15A94">
              <w:rPr>
                <w:noProof/>
                <w:webHidden/>
              </w:rPr>
            </w:r>
            <w:r w:rsidR="00C15A94">
              <w:rPr>
                <w:noProof/>
                <w:webHidden/>
              </w:rPr>
              <w:fldChar w:fldCharType="separate"/>
            </w:r>
            <w:r w:rsidR="00C15A94">
              <w:rPr>
                <w:noProof/>
                <w:webHidden/>
              </w:rPr>
              <w:t>18</w:t>
            </w:r>
            <w:r w:rsidR="00C15A94">
              <w:rPr>
                <w:noProof/>
                <w:webHidden/>
              </w:rPr>
              <w:fldChar w:fldCharType="end"/>
            </w:r>
          </w:hyperlink>
        </w:p>
        <w:p w:rsidR="00437B33" w:rsidRDefault="009C0D8D" w:rsidP="00437B33">
          <w:pPr>
            <w:pStyle w:val="21"/>
            <w:tabs>
              <w:tab w:val="right" w:leader="dot" w:pos="10195"/>
            </w:tabs>
            <w:rPr>
              <w:noProof/>
            </w:rPr>
          </w:pPr>
          <w:hyperlink w:anchor="_Toc30769305" w:history="1">
            <w:r w:rsidR="00C15A94" w:rsidRPr="00D55D22">
              <w:rPr>
                <w:rStyle w:val="af5"/>
                <w:noProof/>
              </w:rPr>
              <w:t xml:space="preserve">6.4. </w:t>
            </w:r>
            <w:r w:rsidR="00C15A94" w:rsidRPr="00437B33">
              <w:rPr>
                <w:rStyle w:val="af5"/>
                <w:noProof/>
              </w:rPr>
              <w:t xml:space="preserve">Creation of </w:t>
            </w:r>
            <w:r w:rsidR="00C15A94">
              <w:rPr>
                <w:rStyle w:val="af5"/>
                <w:noProof/>
              </w:rPr>
              <w:t>social</w:t>
            </w:r>
            <w:r w:rsidR="00C15A94" w:rsidRPr="00437B33">
              <w:rPr>
                <w:rStyle w:val="af5"/>
                <w:noProof/>
              </w:rPr>
              <w:t xml:space="preserve"> payment</w:t>
            </w:r>
            <w:r w:rsidR="00C15A94">
              <w:rPr>
                <w:noProof/>
                <w:webHidden/>
              </w:rPr>
              <w:tab/>
            </w:r>
            <w:r w:rsidR="00C15A94">
              <w:rPr>
                <w:noProof/>
                <w:webHidden/>
              </w:rPr>
              <w:fldChar w:fldCharType="begin"/>
            </w:r>
            <w:r w:rsidR="00C15A94">
              <w:rPr>
                <w:noProof/>
                <w:webHidden/>
              </w:rPr>
              <w:instrText xml:space="preserve"> PAGEREF _Toc30769305 \h </w:instrText>
            </w:r>
            <w:r w:rsidR="00C15A94">
              <w:rPr>
                <w:noProof/>
                <w:webHidden/>
              </w:rPr>
            </w:r>
            <w:r w:rsidR="00C15A94">
              <w:rPr>
                <w:noProof/>
                <w:webHidden/>
              </w:rPr>
              <w:fldChar w:fldCharType="separate"/>
            </w:r>
            <w:r w:rsidR="00C15A94">
              <w:rPr>
                <w:noProof/>
                <w:webHidden/>
              </w:rPr>
              <w:t>19</w:t>
            </w:r>
            <w:r w:rsidR="00C15A94">
              <w:rPr>
                <w:noProof/>
                <w:webHidden/>
              </w:rPr>
              <w:fldChar w:fldCharType="end"/>
            </w:r>
          </w:hyperlink>
        </w:p>
        <w:p w:rsidR="00437B33" w:rsidRDefault="009C0D8D" w:rsidP="00437B33">
          <w:pPr>
            <w:pStyle w:val="21"/>
            <w:tabs>
              <w:tab w:val="right" w:leader="dot" w:pos="10195"/>
            </w:tabs>
            <w:rPr>
              <w:noProof/>
            </w:rPr>
          </w:pPr>
          <w:hyperlink w:anchor="_Toc30769306" w:history="1">
            <w:r w:rsidR="00C15A94" w:rsidRPr="00D55D22">
              <w:rPr>
                <w:rStyle w:val="af5"/>
                <w:noProof/>
              </w:rPr>
              <w:t xml:space="preserve">6.5. </w:t>
            </w:r>
            <w:r w:rsidR="00C15A94" w:rsidRPr="00437B33">
              <w:rPr>
                <w:rStyle w:val="af5"/>
                <w:noProof/>
              </w:rPr>
              <w:t>Import of documents</w:t>
            </w:r>
            <w:r w:rsidR="00C15A94">
              <w:rPr>
                <w:noProof/>
                <w:webHidden/>
              </w:rPr>
              <w:tab/>
            </w:r>
            <w:r w:rsidR="00C15A94">
              <w:rPr>
                <w:noProof/>
                <w:webHidden/>
              </w:rPr>
              <w:fldChar w:fldCharType="begin"/>
            </w:r>
            <w:r w:rsidR="00C15A94">
              <w:rPr>
                <w:noProof/>
                <w:webHidden/>
              </w:rPr>
              <w:instrText xml:space="preserve"> PAGEREF _Toc30769306 \h </w:instrText>
            </w:r>
            <w:r w:rsidR="00C15A94">
              <w:rPr>
                <w:noProof/>
                <w:webHidden/>
              </w:rPr>
            </w:r>
            <w:r w:rsidR="00C15A94">
              <w:rPr>
                <w:noProof/>
                <w:webHidden/>
              </w:rPr>
              <w:fldChar w:fldCharType="separate"/>
            </w:r>
            <w:r w:rsidR="00C15A94">
              <w:rPr>
                <w:noProof/>
                <w:webHidden/>
              </w:rPr>
              <w:t>20</w:t>
            </w:r>
            <w:r w:rsidR="00C15A94">
              <w:rPr>
                <w:noProof/>
                <w:webHidden/>
              </w:rPr>
              <w:fldChar w:fldCharType="end"/>
            </w:r>
          </w:hyperlink>
        </w:p>
        <w:p w:rsidR="00437B33" w:rsidRDefault="009C0D8D" w:rsidP="00437B33">
          <w:pPr>
            <w:pStyle w:val="11"/>
            <w:tabs>
              <w:tab w:val="right" w:leader="dot" w:pos="10195"/>
            </w:tabs>
            <w:rPr>
              <w:noProof/>
            </w:rPr>
          </w:pPr>
          <w:hyperlink w:anchor="_Toc30769307" w:history="1">
            <w:r w:rsidR="00C15A94">
              <w:rPr>
                <w:rStyle w:val="af5"/>
                <w:noProof/>
              </w:rPr>
              <w:t>Chapter</w:t>
            </w:r>
            <w:r w:rsidR="00C15A94" w:rsidRPr="00D55D22">
              <w:rPr>
                <w:rStyle w:val="af5"/>
                <w:noProof/>
              </w:rPr>
              <w:t xml:space="preserve"> 7.  </w:t>
            </w:r>
            <w:r w:rsidR="00C15A94" w:rsidRPr="00437B33">
              <w:rPr>
                <w:rStyle w:val="af5"/>
                <w:noProof/>
              </w:rPr>
              <w:t>Foreign exchange transactions</w:t>
            </w:r>
            <w:r w:rsidR="00C15A94">
              <w:rPr>
                <w:noProof/>
                <w:webHidden/>
              </w:rPr>
              <w:tab/>
            </w:r>
            <w:r w:rsidR="00C15A94">
              <w:rPr>
                <w:noProof/>
                <w:webHidden/>
              </w:rPr>
              <w:fldChar w:fldCharType="begin"/>
            </w:r>
            <w:r w:rsidR="00C15A94">
              <w:rPr>
                <w:noProof/>
                <w:webHidden/>
              </w:rPr>
              <w:instrText xml:space="preserve"> PAGEREF _Toc30769307 \h </w:instrText>
            </w:r>
            <w:r w:rsidR="00C15A94">
              <w:rPr>
                <w:noProof/>
                <w:webHidden/>
              </w:rPr>
            </w:r>
            <w:r w:rsidR="00C15A94">
              <w:rPr>
                <w:noProof/>
                <w:webHidden/>
              </w:rPr>
              <w:fldChar w:fldCharType="separate"/>
            </w:r>
            <w:r w:rsidR="00C15A94">
              <w:rPr>
                <w:noProof/>
                <w:webHidden/>
              </w:rPr>
              <w:t>23</w:t>
            </w:r>
            <w:r w:rsidR="00C15A94">
              <w:rPr>
                <w:noProof/>
                <w:webHidden/>
              </w:rPr>
              <w:fldChar w:fldCharType="end"/>
            </w:r>
          </w:hyperlink>
        </w:p>
        <w:p w:rsidR="00437B33" w:rsidRDefault="009C0D8D" w:rsidP="00437B33">
          <w:pPr>
            <w:pStyle w:val="21"/>
            <w:tabs>
              <w:tab w:val="right" w:leader="dot" w:pos="10195"/>
            </w:tabs>
            <w:rPr>
              <w:noProof/>
            </w:rPr>
          </w:pPr>
          <w:hyperlink w:anchor="_Toc30769308" w:history="1">
            <w:r w:rsidR="00C15A94" w:rsidRPr="00D55D22">
              <w:rPr>
                <w:rStyle w:val="af5"/>
                <w:noProof/>
              </w:rPr>
              <w:t xml:space="preserve">7.1. </w:t>
            </w:r>
            <w:r w:rsidR="00C15A94" w:rsidRPr="00437B33">
              <w:rPr>
                <w:rStyle w:val="af5"/>
                <w:noProof/>
              </w:rPr>
              <w:t>Creation of currency purchase order</w:t>
            </w:r>
            <w:r w:rsidR="00C15A94">
              <w:rPr>
                <w:noProof/>
                <w:webHidden/>
              </w:rPr>
              <w:tab/>
            </w:r>
            <w:r w:rsidR="00C15A94">
              <w:rPr>
                <w:noProof/>
                <w:webHidden/>
              </w:rPr>
              <w:fldChar w:fldCharType="begin"/>
            </w:r>
            <w:r w:rsidR="00C15A94">
              <w:rPr>
                <w:noProof/>
                <w:webHidden/>
              </w:rPr>
              <w:instrText xml:space="preserve"> PAGEREF _Toc30769308 \h </w:instrText>
            </w:r>
            <w:r w:rsidR="00C15A94">
              <w:rPr>
                <w:noProof/>
                <w:webHidden/>
              </w:rPr>
            </w:r>
            <w:r w:rsidR="00C15A94">
              <w:rPr>
                <w:noProof/>
                <w:webHidden/>
              </w:rPr>
              <w:fldChar w:fldCharType="separate"/>
            </w:r>
            <w:r w:rsidR="00C15A94">
              <w:rPr>
                <w:noProof/>
                <w:webHidden/>
              </w:rPr>
              <w:t>23</w:t>
            </w:r>
            <w:r w:rsidR="00C15A94">
              <w:rPr>
                <w:noProof/>
                <w:webHidden/>
              </w:rPr>
              <w:fldChar w:fldCharType="end"/>
            </w:r>
          </w:hyperlink>
        </w:p>
        <w:p w:rsidR="00437B33" w:rsidRDefault="009C0D8D" w:rsidP="00437B33">
          <w:pPr>
            <w:pStyle w:val="21"/>
            <w:tabs>
              <w:tab w:val="right" w:leader="dot" w:pos="10195"/>
            </w:tabs>
            <w:rPr>
              <w:noProof/>
            </w:rPr>
          </w:pPr>
          <w:hyperlink w:anchor="_Toc30769309" w:history="1">
            <w:r w:rsidR="00C15A94" w:rsidRPr="00D55D22">
              <w:rPr>
                <w:rStyle w:val="af5"/>
                <w:noProof/>
              </w:rPr>
              <w:t xml:space="preserve">7.2. </w:t>
            </w:r>
            <w:r w:rsidR="00C15A94" w:rsidRPr="00437B33">
              <w:rPr>
                <w:rStyle w:val="af5"/>
                <w:noProof/>
              </w:rPr>
              <w:t>Generation and sending of currency selling orders for processing</w:t>
            </w:r>
            <w:r w:rsidR="00C15A94">
              <w:rPr>
                <w:noProof/>
                <w:webHidden/>
              </w:rPr>
              <w:tab/>
            </w:r>
            <w:r w:rsidR="00C15A94">
              <w:rPr>
                <w:noProof/>
                <w:webHidden/>
              </w:rPr>
              <w:fldChar w:fldCharType="begin"/>
            </w:r>
            <w:r w:rsidR="00C15A94">
              <w:rPr>
                <w:noProof/>
                <w:webHidden/>
              </w:rPr>
              <w:instrText xml:space="preserve"> PAGEREF _Toc30769309 \h </w:instrText>
            </w:r>
            <w:r w:rsidR="00C15A94">
              <w:rPr>
                <w:noProof/>
                <w:webHidden/>
              </w:rPr>
            </w:r>
            <w:r w:rsidR="00C15A94">
              <w:rPr>
                <w:noProof/>
                <w:webHidden/>
              </w:rPr>
              <w:fldChar w:fldCharType="separate"/>
            </w:r>
            <w:r w:rsidR="00C15A94">
              <w:rPr>
                <w:noProof/>
                <w:webHidden/>
              </w:rPr>
              <w:t>25</w:t>
            </w:r>
            <w:r w:rsidR="00C15A94">
              <w:rPr>
                <w:noProof/>
                <w:webHidden/>
              </w:rPr>
              <w:fldChar w:fldCharType="end"/>
            </w:r>
          </w:hyperlink>
        </w:p>
        <w:p w:rsidR="00437B33" w:rsidRDefault="009C0D8D" w:rsidP="00437B33">
          <w:pPr>
            <w:pStyle w:val="21"/>
            <w:tabs>
              <w:tab w:val="right" w:leader="dot" w:pos="10195"/>
            </w:tabs>
            <w:rPr>
              <w:noProof/>
            </w:rPr>
          </w:pPr>
          <w:hyperlink w:anchor="_Toc30769310" w:history="1">
            <w:r w:rsidR="00C15A94" w:rsidRPr="00D55D22">
              <w:rPr>
                <w:rStyle w:val="af5"/>
                <w:noProof/>
              </w:rPr>
              <w:t xml:space="preserve">7.3. </w:t>
            </w:r>
            <w:r w:rsidR="00C15A94" w:rsidRPr="00437B33">
              <w:rPr>
                <w:rStyle w:val="af5"/>
                <w:noProof/>
              </w:rPr>
              <w:t>Generation and sending of currency conversion orders for processing</w:t>
            </w:r>
            <w:r w:rsidR="00C15A94">
              <w:rPr>
                <w:noProof/>
                <w:webHidden/>
              </w:rPr>
              <w:tab/>
            </w:r>
            <w:r w:rsidR="00C15A94">
              <w:rPr>
                <w:noProof/>
                <w:webHidden/>
              </w:rPr>
              <w:fldChar w:fldCharType="begin"/>
            </w:r>
            <w:r w:rsidR="00C15A94">
              <w:rPr>
                <w:noProof/>
                <w:webHidden/>
              </w:rPr>
              <w:instrText xml:space="preserve"> PAGEREF _Toc30769310 \h </w:instrText>
            </w:r>
            <w:r w:rsidR="00C15A94">
              <w:rPr>
                <w:noProof/>
                <w:webHidden/>
              </w:rPr>
            </w:r>
            <w:r w:rsidR="00C15A94">
              <w:rPr>
                <w:noProof/>
                <w:webHidden/>
              </w:rPr>
              <w:fldChar w:fldCharType="separate"/>
            </w:r>
            <w:r w:rsidR="00C15A94">
              <w:rPr>
                <w:noProof/>
                <w:webHidden/>
              </w:rPr>
              <w:t>26</w:t>
            </w:r>
            <w:r w:rsidR="00C15A94">
              <w:rPr>
                <w:noProof/>
                <w:webHidden/>
              </w:rPr>
              <w:fldChar w:fldCharType="end"/>
            </w:r>
          </w:hyperlink>
        </w:p>
        <w:p w:rsidR="00437B33" w:rsidRDefault="009C0D8D" w:rsidP="00437B33">
          <w:pPr>
            <w:pStyle w:val="21"/>
            <w:tabs>
              <w:tab w:val="right" w:leader="dot" w:pos="10195"/>
            </w:tabs>
            <w:rPr>
              <w:noProof/>
            </w:rPr>
          </w:pPr>
          <w:hyperlink w:anchor="_Toc30769311" w:history="1">
            <w:r w:rsidR="00C15A94" w:rsidRPr="00D55D22">
              <w:rPr>
                <w:rStyle w:val="af5"/>
                <w:noProof/>
              </w:rPr>
              <w:t xml:space="preserve">7.4. </w:t>
            </w:r>
            <w:r w:rsidR="00C15A94" w:rsidRPr="00437B33">
              <w:rPr>
                <w:rStyle w:val="af5"/>
                <w:noProof/>
              </w:rPr>
              <w:t>Generation an</w:t>
            </w:r>
            <w:r w:rsidR="00C15A94">
              <w:rPr>
                <w:rStyle w:val="af5"/>
                <w:noProof/>
              </w:rPr>
              <w:t>d sending of currency transfers</w:t>
            </w:r>
            <w:r w:rsidR="00C15A94" w:rsidRPr="00437B33">
              <w:rPr>
                <w:rStyle w:val="af5"/>
                <w:noProof/>
              </w:rPr>
              <w:t xml:space="preserve"> for processing</w:t>
            </w:r>
            <w:r w:rsidR="00C15A94">
              <w:rPr>
                <w:noProof/>
                <w:webHidden/>
              </w:rPr>
              <w:tab/>
            </w:r>
            <w:r w:rsidR="00C15A94">
              <w:rPr>
                <w:noProof/>
                <w:webHidden/>
              </w:rPr>
              <w:fldChar w:fldCharType="begin"/>
            </w:r>
            <w:r w:rsidR="00C15A94">
              <w:rPr>
                <w:noProof/>
                <w:webHidden/>
              </w:rPr>
              <w:instrText xml:space="preserve"> PAGEREF _Toc30769311 \h </w:instrText>
            </w:r>
            <w:r w:rsidR="00C15A94">
              <w:rPr>
                <w:noProof/>
                <w:webHidden/>
              </w:rPr>
            </w:r>
            <w:r w:rsidR="00C15A94">
              <w:rPr>
                <w:noProof/>
                <w:webHidden/>
              </w:rPr>
              <w:fldChar w:fldCharType="separate"/>
            </w:r>
            <w:r w:rsidR="00C15A94">
              <w:rPr>
                <w:noProof/>
                <w:webHidden/>
              </w:rPr>
              <w:t>26</w:t>
            </w:r>
            <w:r w:rsidR="00C15A94">
              <w:rPr>
                <w:noProof/>
                <w:webHidden/>
              </w:rPr>
              <w:fldChar w:fldCharType="end"/>
            </w:r>
          </w:hyperlink>
        </w:p>
        <w:p w:rsidR="00437B33" w:rsidRDefault="009C0D8D" w:rsidP="00437B33">
          <w:pPr>
            <w:pStyle w:val="11"/>
            <w:tabs>
              <w:tab w:val="right" w:leader="dot" w:pos="10195"/>
            </w:tabs>
            <w:rPr>
              <w:noProof/>
            </w:rPr>
          </w:pPr>
          <w:hyperlink w:anchor="_Toc30769312" w:history="1">
            <w:r w:rsidR="00C15A94">
              <w:rPr>
                <w:rStyle w:val="af5"/>
                <w:noProof/>
              </w:rPr>
              <w:t>Chapter</w:t>
            </w:r>
            <w:r w:rsidR="00C15A94" w:rsidRPr="00D55D22">
              <w:rPr>
                <w:rStyle w:val="af5"/>
                <w:noProof/>
              </w:rPr>
              <w:t xml:space="preserve"> 8.  </w:t>
            </w:r>
            <w:r w:rsidR="00C15A94" w:rsidRPr="00437B33">
              <w:rPr>
                <w:rStyle w:val="af5"/>
                <w:noProof/>
              </w:rPr>
              <w:t>Covered guarantees (under development)</w:t>
            </w:r>
            <w:r w:rsidR="00C15A94">
              <w:rPr>
                <w:noProof/>
                <w:webHidden/>
              </w:rPr>
              <w:tab/>
            </w:r>
            <w:r w:rsidR="00C15A94">
              <w:rPr>
                <w:noProof/>
                <w:webHidden/>
              </w:rPr>
              <w:fldChar w:fldCharType="begin"/>
            </w:r>
            <w:r w:rsidR="00C15A94">
              <w:rPr>
                <w:noProof/>
                <w:webHidden/>
              </w:rPr>
              <w:instrText xml:space="preserve"> PAGEREF _Toc30769312 \h </w:instrText>
            </w:r>
            <w:r w:rsidR="00C15A94">
              <w:rPr>
                <w:noProof/>
                <w:webHidden/>
              </w:rPr>
            </w:r>
            <w:r w:rsidR="00C15A94">
              <w:rPr>
                <w:noProof/>
                <w:webHidden/>
              </w:rPr>
              <w:fldChar w:fldCharType="separate"/>
            </w:r>
            <w:r w:rsidR="00C15A94">
              <w:rPr>
                <w:noProof/>
                <w:webHidden/>
              </w:rPr>
              <w:t>31</w:t>
            </w:r>
            <w:r w:rsidR="00C15A94">
              <w:rPr>
                <w:noProof/>
                <w:webHidden/>
              </w:rPr>
              <w:fldChar w:fldCharType="end"/>
            </w:r>
          </w:hyperlink>
        </w:p>
        <w:p w:rsidR="00437B33" w:rsidRDefault="009C0D8D" w:rsidP="00437B33">
          <w:pPr>
            <w:pStyle w:val="11"/>
            <w:tabs>
              <w:tab w:val="right" w:leader="dot" w:pos="10195"/>
            </w:tabs>
            <w:rPr>
              <w:noProof/>
            </w:rPr>
          </w:pPr>
          <w:hyperlink w:anchor="_Toc30769313" w:history="1">
            <w:r w:rsidR="00C15A94">
              <w:rPr>
                <w:rStyle w:val="af5"/>
                <w:noProof/>
              </w:rPr>
              <w:t>Chapter</w:t>
            </w:r>
            <w:r w:rsidR="00C15A94" w:rsidRPr="00D55D22">
              <w:rPr>
                <w:rStyle w:val="af5"/>
                <w:noProof/>
              </w:rPr>
              <w:t xml:space="preserve"> 9.  </w:t>
            </w:r>
            <w:r w:rsidR="00C15A94" w:rsidRPr="00437B33">
              <w:rPr>
                <w:rStyle w:val="af5"/>
                <w:noProof/>
              </w:rPr>
              <w:t>Foreign exchange contracts (under development)</w:t>
            </w:r>
            <w:r w:rsidR="00C15A94">
              <w:rPr>
                <w:noProof/>
                <w:webHidden/>
              </w:rPr>
              <w:tab/>
            </w:r>
            <w:r w:rsidR="00C15A94">
              <w:rPr>
                <w:noProof/>
                <w:webHidden/>
              </w:rPr>
              <w:fldChar w:fldCharType="begin"/>
            </w:r>
            <w:r w:rsidR="00C15A94">
              <w:rPr>
                <w:noProof/>
                <w:webHidden/>
              </w:rPr>
              <w:instrText xml:space="preserve"> PAGEREF _Toc30769313 \h </w:instrText>
            </w:r>
            <w:r w:rsidR="00C15A94">
              <w:rPr>
                <w:noProof/>
                <w:webHidden/>
              </w:rPr>
            </w:r>
            <w:r w:rsidR="00C15A94">
              <w:rPr>
                <w:noProof/>
                <w:webHidden/>
              </w:rPr>
              <w:fldChar w:fldCharType="separate"/>
            </w:r>
            <w:r w:rsidR="00C15A94">
              <w:rPr>
                <w:noProof/>
                <w:webHidden/>
              </w:rPr>
              <w:t>31</w:t>
            </w:r>
            <w:r w:rsidR="00C15A94">
              <w:rPr>
                <w:noProof/>
                <w:webHidden/>
              </w:rPr>
              <w:fldChar w:fldCharType="end"/>
            </w:r>
          </w:hyperlink>
        </w:p>
        <w:p w:rsidR="00437B33" w:rsidRDefault="009C0D8D" w:rsidP="00437B33">
          <w:pPr>
            <w:pStyle w:val="11"/>
            <w:tabs>
              <w:tab w:val="right" w:leader="dot" w:pos="10195"/>
            </w:tabs>
            <w:rPr>
              <w:noProof/>
            </w:rPr>
          </w:pPr>
          <w:hyperlink w:anchor="_Toc30769314" w:history="1">
            <w:r w:rsidR="00C15A94">
              <w:rPr>
                <w:rStyle w:val="af5"/>
                <w:noProof/>
              </w:rPr>
              <w:t>Chapter</w:t>
            </w:r>
            <w:r w:rsidR="00C15A94" w:rsidRPr="00D55D22">
              <w:rPr>
                <w:rStyle w:val="af5"/>
                <w:noProof/>
              </w:rPr>
              <w:t xml:space="preserve"> 10.  </w:t>
            </w:r>
            <w:r w:rsidR="00C15A94" w:rsidRPr="00437B33">
              <w:rPr>
                <w:rStyle w:val="af5"/>
                <w:noProof/>
              </w:rPr>
              <w:t>Credit documents (under development)</w:t>
            </w:r>
            <w:r w:rsidR="00C15A94">
              <w:rPr>
                <w:noProof/>
                <w:webHidden/>
              </w:rPr>
              <w:tab/>
            </w:r>
            <w:r w:rsidR="00C15A94">
              <w:rPr>
                <w:noProof/>
                <w:webHidden/>
              </w:rPr>
              <w:fldChar w:fldCharType="begin"/>
            </w:r>
            <w:r w:rsidR="00C15A94">
              <w:rPr>
                <w:noProof/>
                <w:webHidden/>
              </w:rPr>
              <w:instrText xml:space="preserve"> PAGEREF _Toc30769314 \h </w:instrText>
            </w:r>
            <w:r w:rsidR="00C15A94">
              <w:rPr>
                <w:noProof/>
                <w:webHidden/>
              </w:rPr>
            </w:r>
            <w:r w:rsidR="00C15A94">
              <w:rPr>
                <w:noProof/>
                <w:webHidden/>
              </w:rPr>
              <w:fldChar w:fldCharType="separate"/>
            </w:r>
            <w:r w:rsidR="00C15A94">
              <w:rPr>
                <w:noProof/>
                <w:webHidden/>
              </w:rPr>
              <w:t>31</w:t>
            </w:r>
            <w:r w:rsidR="00C15A94">
              <w:rPr>
                <w:noProof/>
                <w:webHidden/>
              </w:rPr>
              <w:fldChar w:fldCharType="end"/>
            </w:r>
          </w:hyperlink>
        </w:p>
        <w:p w:rsidR="00437B33" w:rsidRDefault="009C0D8D" w:rsidP="00437B33">
          <w:pPr>
            <w:pStyle w:val="11"/>
            <w:tabs>
              <w:tab w:val="right" w:leader="dot" w:pos="10195"/>
            </w:tabs>
            <w:rPr>
              <w:noProof/>
            </w:rPr>
          </w:pPr>
          <w:hyperlink w:anchor="_Toc30769315" w:history="1">
            <w:r w:rsidR="00C15A94">
              <w:rPr>
                <w:rStyle w:val="af5"/>
                <w:noProof/>
              </w:rPr>
              <w:t>Chapter</w:t>
            </w:r>
            <w:r w:rsidR="00C15A94" w:rsidRPr="00D55D22">
              <w:rPr>
                <w:rStyle w:val="af5"/>
                <w:noProof/>
              </w:rPr>
              <w:t xml:space="preserve"> 11.  </w:t>
            </w:r>
            <w:r w:rsidR="00C15A94">
              <w:rPr>
                <w:rStyle w:val="af5"/>
                <w:noProof/>
              </w:rPr>
              <w:t>Letters to the bank</w:t>
            </w:r>
            <w:r w:rsidR="00C15A94">
              <w:rPr>
                <w:noProof/>
                <w:webHidden/>
              </w:rPr>
              <w:tab/>
            </w:r>
            <w:r w:rsidR="00C15A94">
              <w:rPr>
                <w:noProof/>
                <w:webHidden/>
              </w:rPr>
              <w:fldChar w:fldCharType="begin"/>
            </w:r>
            <w:r w:rsidR="00C15A94">
              <w:rPr>
                <w:noProof/>
                <w:webHidden/>
              </w:rPr>
              <w:instrText xml:space="preserve"> PAGEREF _Toc30769315 \h </w:instrText>
            </w:r>
            <w:r w:rsidR="00C15A94">
              <w:rPr>
                <w:noProof/>
                <w:webHidden/>
              </w:rPr>
            </w:r>
            <w:r w:rsidR="00C15A94">
              <w:rPr>
                <w:noProof/>
                <w:webHidden/>
              </w:rPr>
              <w:fldChar w:fldCharType="separate"/>
            </w:r>
            <w:r w:rsidR="00C15A94">
              <w:rPr>
                <w:noProof/>
                <w:webHidden/>
              </w:rPr>
              <w:t>32</w:t>
            </w:r>
            <w:r w:rsidR="00C15A94">
              <w:rPr>
                <w:noProof/>
                <w:webHidden/>
              </w:rPr>
              <w:fldChar w:fldCharType="end"/>
            </w:r>
          </w:hyperlink>
        </w:p>
        <w:p w:rsidR="00437B33" w:rsidRDefault="009C0D8D" w:rsidP="00437B33">
          <w:pPr>
            <w:pStyle w:val="21"/>
            <w:tabs>
              <w:tab w:val="right" w:leader="dot" w:pos="10195"/>
            </w:tabs>
            <w:rPr>
              <w:noProof/>
            </w:rPr>
          </w:pPr>
          <w:hyperlink w:anchor="_Toc30769316" w:history="1">
            <w:r w:rsidR="00C15A94" w:rsidRPr="00D55D22">
              <w:rPr>
                <w:rStyle w:val="af5"/>
                <w:noProof/>
              </w:rPr>
              <w:t xml:space="preserve">11.1. </w:t>
            </w:r>
            <w:r w:rsidR="00C15A94" w:rsidRPr="00437B33">
              <w:rPr>
                <w:rStyle w:val="af5"/>
                <w:noProof/>
              </w:rPr>
              <w:t>Letters to the bank</w:t>
            </w:r>
            <w:r w:rsidR="00C15A94">
              <w:rPr>
                <w:noProof/>
                <w:webHidden/>
              </w:rPr>
              <w:tab/>
            </w:r>
            <w:r w:rsidR="00C15A94">
              <w:rPr>
                <w:noProof/>
                <w:webHidden/>
              </w:rPr>
              <w:fldChar w:fldCharType="begin"/>
            </w:r>
            <w:r w:rsidR="00C15A94">
              <w:rPr>
                <w:noProof/>
                <w:webHidden/>
              </w:rPr>
              <w:instrText xml:space="preserve"> PAGEREF _Toc30769316 \h </w:instrText>
            </w:r>
            <w:r w:rsidR="00C15A94">
              <w:rPr>
                <w:noProof/>
                <w:webHidden/>
              </w:rPr>
            </w:r>
            <w:r w:rsidR="00C15A94">
              <w:rPr>
                <w:noProof/>
                <w:webHidden/>
              </w:rPr>
              <w:fldChar w:fldCharType="separate"/>
            </w:r>
            <w:r w:rsidR="00C15A94">
              <w:rPr>
                <w:noProof/>
                <w:webHidden/>
              </w:rPr>
              <w:t>32</w:t>
            </w:r>
            <w:r w:rsidR="00C15A94">
              <w:rPr>
                <w:noProof/>
                <w:webHidden/>
              </w:rPr>
              <w:fldChar w:fldCharType="end"/>
            </w:r>
          </w:hyperlink>
        </w:p>
        <w:p w:rsidR="00437B33" w:rsidRDefault="009C0D8D" w:rsidP="00437B33">
          <w:pPr>
            <w:pStyle w:val="21"/>
            <w:tabs>
              <w:tab w:val="right" w:leader="dot" w:pos="10195"/>
            </w:tabs>
            <w:rPr>
              <w:noProof/>
            </w:rPr>
          </w:pPr>
          <w:hyperlink w:anchor="_Toc30769317" w:history="1">
            <w:r w:rsidR="00C15A94" w:rsidRPr="00D55D22">
              <w:rPr>
                <w:rStyle w:val="af5"/>
                <w:noProof/>
              </w:rPr>
              <w:t xml:space="preserve">11.2. </w:t>
            </w:r>
            <w:r w:rsidR="00C15A94">
              <w:rPr>
                <w:rStyle w:val="af5"/>
                <w:noProof/>
              </w:rPr>
              <w:t>Letters from the bank</w:t>
            </w:r>
            <w:r w:rsidR="00C15A94">
              <w:rPr>
                <w:noProof/>
                <w:webHidden/>
              </w:rPr>
              <w:tab/>
            </w:r>
            <w:r w:rsidR="00C15A94">
              <w:rPr>
                <w:noProof/>
                <w:webHidden/>
              </w:rPr>
              <w:fldChar w:fldCharType="begin"/>
            </w:r>
            <w:r w:rsidR="00C15A94">
              <w:rPr>
                <w:noProof/>
                <w:webHidden/>
              </w:rPr>
              <w:instrText xml:space="preserve"> PAGEREF _Toc30769317 \h </w:instrText>
            </w:r>
            <w:r w:rsidR="00C15A94">
              <w:rPr>
                <w:noProof/>
                <w:webHidden/>
              </w:rPr>
            </w:r>
            <w:r w:rsidR="00C15A94">
              <w:rPr>
                <w:noProof/>
                <w:webHidden/>
              </w:rPr>
              <w:fldChar w:fldCharType="separate"/>
            </w:r>
            <w:r w:rsidR="00C15A94">
              <w:rPr>
                <w:noProof/>
                <w:webHidden/>
              </w:rPr>
              <w:t>33</w:t>
            </w:r>
            <w:r w:rsidR="00C15A94">
              <w:rPr>
                <w:noProof/>
                <w:webHidden/>
              </w:rPr>
              <w:fldChar w:fldCharType="end"/>
            </w:r>
          </w:hyperlink>
        </w:p>
        <w:p w:rsidR="00437B33" w:rsidRDefault="00C15A94" w:rsidP="00437B33">
          <w:r>
            <w:rPr>
              <w:b/>
              <w:bCs/>
            </w:rPr>
            <w:fldChar w:fldCharType="end"/>
          </w:r>
        </w:p>
        <w:p w:rsidR="00493014" w:rsidRDefault="009C0D8D" w:rsidP="00EB1C75">
          <w:pPr>
            <w:tabs>
              <w:tab w:val="left" w:pos="3488"/>
            </w:tabs>
            <w:spacing w:line="240" w:lineRule="auto"/>
            <w:jc w:val="both"/>
            <w:rPr>
              <w:rFonts w:ascii="Times New Roman" w:eastAsia="Times New Roman" w:hAnsi="Times New Roman" w:cs="Times New Roman"/>
              <w:sz w:val="24"/>
              <w:szCs w:val="24"/>
            </w:rPr>
          </w:pPr>
        </w:p>
      </w:sdtContent>
    </w:sdt>
    <w:bookmarkEnd w:id="4" w:displacedByCustomXml="prev"/>
    <w:bookmarkEnd w:id="3" w:displacedByCustomXml="prev"/>
    <w:bookmarkEnd w:id="2" w:displacedByCustomXml="prev"/>
    <w:bookmarkEnd w:id="1" w:displacedByCustomXml="prev"/>
    <w:p w:rsidR="00AD59BE" w:rsidRDefault="00C15A94" w:rsidP="00EB1C75">
      <w:pPr>
        <w:tabs>
          <w:tab w:val="left" w:pos="3488"/>
        </w:tabs>
        <w:spacing w:line="240" w:lineRule="auto"/>
        <w:jc w:val="both"/>
        <w:rPr>
          <w:rFonts w:ascii="Times New Roman" w:hAnsi="Times New Roman" w:cs="Times New Roman"/>
          <w:b/>
          <w:color w:val="000000" w:themeColor="text1"/>
          <w:sz w:val="24"/>
          <w:szCs w:val="24"/>
        </w:rPr>
      </w:pPr>
      <w:r>
        <w:tab/>
      </w:r>
    </w:p>
    <w:p w:rsidR="00346D9D" w:rsidRDefault="00346D9D" w:rsidP="00CD00E5">
      <w:pPr>
        <w:rPr>
          <w:rFonts w:asciiTheme="majorHAnsi" w:eastAsiaTheme="majorEastAsia" w:hAnsiTheme="majorHAnsi" w:cstheme="majorBidi"/>
          <w:b/>
          <w:sz w:val="24"/>
        </w:rPr>
      </w:pPr>
      <w:r>
        <w:rPr>
          <w:rFonts w:asciiTheme="majorHAnsi" w:eastAsiaTheme="majorEastAsia" w:hAnsiTheme="majorHAnsi" w:cstheme="majorBidi"/>
          <w:b/>
          <w:sz w:val="24"/>
        </w:rPr>
        <w:br w:type="page"/>
      </w:r>
    </w:p>
    <w:p w:rsidR="00C10F44" w:rsidRPr="00CD00E5" w:rsidRDefault="00C15A94" w:rsidP="00CD00E5">
      <w:pPr>
        <w:rPr>
          <w:rFonts w:asciiTheme="majorHAnsi" w:eastAsiaTheme="majorEastAsia" w:hAnsiTheme="majorHAnsi" w:cstheme="majorBidi"/>
          <w:bCs/>
          <w:color w:val="365F91" w:themeColor="accent1" w:themeShade="BF"/>
          <w:sz w:val="24"/>
          <w:szCs w:val="24"/>
        </w:rPr>
      </w:pPr>
      <w:r>
        <w:rPr>
          <w:rFonts w:asciiTheme="majorHAnsi" w:eastAsiaTheme="majorEastAsia" w:hAnsiTheme="majorHAnsi" w:cstheme="majorBidi"/>
          <w:b/>
          <w:sz w:val="24"/>
        </w:rPr>
        <w:lastRenderedPageBreak/>
        <w:t>Chapter 1.  Home page</w:t>
      </w:r>
    </w:p>
    <w:p w:rsidR="00E56AAF" w:rsidRDefault="00C15A94" w:rsidP="00BB7100">
      <w:pPr>
        <w:spacing w:line="360" w:lineRule="auto"/>
        <w:ind w:firstLine="708"/>
        <w:jc w:val="both"/>
        <w:rPr>
          <w:b/>
          <w:noProof/>
          <w:color w:val="000000" w:themeColor="text1"/>
          <w:sz w:val="24"/>
          <w:szCs w:val="24"/>
        </w:rPr>
      </w:pPr>
      <w:r>
        <w:rPr>
          <w:rFonts w:ascii="Times New Roman" w:hAnsi="Times New Roman"/>
          <w:color w:val="000000" w:themeColor="text1"/>
        </w:rPr>
        <w:t>The "Home page" in the workspace provides the most important information necessary for the user. When logging into the system, the home page is displayed in the workspace of the main window immediately after authorization in the system. During the work session, the user can return to the home page by selecting "Home" in the main menu.</w:t>
      </w:r>
      <w:r>
        <w:rPr>
          <w:b/>
          <w:noProof/>
          <w:color w:val="000000" w:themeColor="text1"/>
          <w:sz w:val="24"/>
        </w:rPr>
        <w:t xml:space="preserve"> </w:t>
      </w:r>
    </w:p>
    <w:p w:rsidR="00741F3D" w:rsidRPr="00281C36" w:rsidRDefault="00C15A94" w:rsidP="00281C36">
      <w:pPr>
        <w:spacing w:line="360" w:lineRule="auto"/>
        <w:ind w:firstLine="284"/>
        <w:jc w:val="both"/>
        <w:rPr>
          <w:b/>
          <w:noProof/>
          <w:color w:val="000000" w:themeColor="text1"/>
          <w:sz w:val="24"/>
          <w:szCs w:val="24"/>
        </w:rPr>
      </w:pPr>
      <w:r>
        <w:rPr>
          <w:noProof/>
          <w:lang w:val="ru-RU" w:eastAsia="ru-RU" w:bidi="ar-SA"/>
        </w:rPr>
        <w:drawing>
          <wp:inline distT="0" distB="0" distL="0" distR="0">
            <wp:extent cx="5923721" cy="2655736"/>
            <wp:effectExtent l="0" t="0" r="127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453522" name=""/>
                    <pic:cNvPicPr/>
                  </pic:nvPicPr>
                  <pic:blipFill>
                    <a:blip r:embed="rId9"/>
                    <a:stretch>
                      <a:fillRect/>
                    </a:stretch>
                  </pic:blipFill>
                  <pic:spPr>
                    <a:xfrm>
                      <a:off x="0" y="0"/>
                      <a:ext cx="5940111" cy="2663084"/>
                    </a:xfrm>
                    <a:prstGeom prst="rect">
                      <a:avLst/>
                    </a:prstGeom>
                  </pic:spPr>
                </pic:pic>
              </a:graphicData>
            </a:graphic>
          </wp:inline>
        </w:drawing>
      </w:r>
      <w:r>
        <w:t xml:space="preserve"> </w:t>
      </w:r>
      <w:r>
        <w:rPr>
          <w:noProof/>
          <w:lang w:val="ru-RU" w:eastAsia="ru-RU" w:bidi="ar-SA"/>
        </w:rPr>
        <w:drawing>
          <wp:inline distT="0" distB="0" distL="0" distR="0">
            <wp:extent cx="6138407" cy="930303"/>
            <wp:effectExtent l="0" t="0" r="0" b="317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87854" name=""/>
                    <pic:cNvPicPr/>
                  </pic:nvPicPr>
                  <pic:blipFill>
                    <a:blip r:embed="rId10"/>
                    <a:stretch>
                      <a:fillRect/>
                    </a:stretch>
                  </pic:blipFill>
                  <pic:spPr>
                    <a:xfrm>
                      <a:off x="0" y="0"/>
                      <a:ext cx="6150792" cy="932180"/>
                    </a:xfrm>
                    <a:prstGeom prst="rect">
                      <a:avLst/>
                    </a:prstGeom>
                  </pic:spPr>
                </pic:pic>
              </a:graphicData>
            </a:graphic>
          </wp:inline>
        </w:drawing>
      </w:r>
      <w:r>
        <w:t xml:space="preserve"> </w:t>
      </w:r>
      <w:r>
        <w:rPr>
          <w:noProof/>
          <w:lang w:val="ru-RU" w:eastAsia="ru-RU" w:bidi="ar-SA"/>
        </w:rPr>
        <w:drawing>
          <wp:inline distT="0" distB="0" distL="0" distR="0">
            <wp:extent cx="6138407" cy="524786"/>
            <wp:effectExtent l="0" t="0" r="0" b="889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0297926" name=""/>
                    <pic:cNvPicPr/>
                  </pic:nvPicPr>
                  <pic:blipFill>
                    <a:blip r:embed="rId11"/>
                    <a:stretch>
                      <a:fillRect/>
                    </a:stretch>
                  </pic:blipFill>
                  <pic:spPr>
                    <a:xfrm>
                      <a:off x="0" y="0"/>
                      <a:ext cx="6179744" cy="528320"/>
                    </a:xfrm>
                    <a:prstGeom prst="rect">
                      <a:avLst/>
                    </a:prstGeom>
                  </pic:spPr>
                </pic:pic>
              </a:graphicData>
            </a:graphic>
          </wp:inline>
        </w:drawing>
      </w:r>
    </w:p>
    <w:p w:rsidR="0064164A" w:rsidRPr="00BB7100" w:rsidRDefault="00C15A94" w:rsidP="0064164A">
      <w:pPr>
        <w:jc w:val="center"/>
        <w:rPr>
          <w:rFonts w:ascii="Times New Roman" w:hAnsi="Times New Roman" w:cs="Times New Roman"/>
          <w:sz w:val="24"/>
          <w:szCs w:val="24"/>
        </w:rPr>
      </w:pPr>
      <w:r>
        <w:rPr>
          <w:rFonts w:ascii="Times New Roman" w:hAnsi="Times New Roman"/>
          <w:sz w:val="24"/>
        </w:rPr>
        <w:t>Figure 1</w:t>
      </w:r>
    </w:p>
    <w:p w:rsidR="00065CC4" w:rsidRPr="008C5B60" w:rsidRDefault="00C15A94" w:rsidP="00A10470">
      <w:pPr>
        <w:pStyle w:val="1"/>
        <w:rPr>
          <w:rFonts w:ascii="Times New Roman" w:hAnsi="Times New Roman" w:cs="Times New Roman"/>
          <w:b w:val="0"/>
          <w:color w:val="auto"/>
          <w:sz w:val="24"/>
          <w:szCs w:val="24"/>
        </w:rPr>
      </w:pPr>
      <w:bookmarkStart w:id="5" w:name="_Toc30769288"/>
      <w:r>
        <w:rPr>
          <w:rFonts w:ascii="Times New Roman" w:hAnsi="Times New Roman"/>
          <w:color w:val="auto"/>
          <w:sz w:val="24"/>
        </w:rPr>
        <w:t>Chapter 2. Accounts and cards</w:t>
      </w:r>
      <w:bookmarkEnd w:id="5"/>
      <w:r>
        <w:rPr>
          <w:rFonts w:ascii="Times New Roman" w:hAnsi="Times New Roman"/>
          <w:color w:val="auto"/>
          <w:sz w:val="24"/>
        </w:rPr>
        <w:t xml:space="preserve"> </w:t>
      </w:r>
    </w:p>
    <w:p w:rsidR="00500784" w:rsidRPr="008C5B60" w:rsidRDefault="007D22A6" w:rsidP="00A10470">
      <w:pPr>
        <w:pStyle w:val="2"/>
        <w:rPr>
          <w:rFonts w:ascii="Times New Roman" w:hAnsi="Times New Roman" w:cs="Times New Roman"/>
          <w:b w:val="0"/>
          <w:color w:val="auto"/>
          <w:sz w:val="24"/>
          <w:szCs w:val="24"/>
        </w:rPr>
      </w:pPr>
      <w:bookmarkStart w:id="6" w:name="_Toc30769289"/>
      <w:r>
        <w:rPr>
          <w:rFonts w:ascii="Times New Roman" w:hAnsi="Times New Roman"/>
          <w:color w:val="auto"/>
          <w:sz w:val="24"/>
        </w:rPr>
        <w:t xml:space="preserve">2.1. </w:t>
      </w:r>
      <w:r w:rsidR="00C15A94">
        <w:rPr>
          <w:rFonts w:ascii="Times New Roman" w:hAnsi="Times New Roman"/>
          <w:color w:val="auto"/>
          <w:sz w:val="24"/>
        </w:rPr>
        <w:t>Accounts</w:t>
      </w:r>
      <w:bookmarkEnd w:id="6"/>
    </w:p>
    <w:p w:rsidR="0064164A" w:rsidRPr="008C5B60" w:rsidRDefault="00C15A94" w:rsidP="00A10470">
      <w:pPr>
        <w:pStyle w:val="3"/>
        <w:rPr>
          <w:sz w:val="24"/>
          <w:szCs w:val="24"/>
        </w:rPr>
      </w:pPr>
      <w:bookmarkStart w:id="7" w:name="_Toc30769290"/>
      <w:r>
        <w:rPr>
          <w:sz w:val="24"/>
        </w:rPr>
        <w:t>2.1.1. Request for statement</w:t>
      </w:r>
      <w:bookmarkEnd w:id="7"/>
      <w:r>
        <w:rPr>
          <w:sz w:val="24"/>
        </w:rPr>
        <w:t xml:space="preserve"> </w:t>
      </w:r>
    </w:p>
    <w:p w:rsidR="0064164A" w:rsidRPr="00BB7100" w:rsidRDefault="00C15A94" w:rsidP="0064164A">
      <w:pPr>
        <w:jc w:val="both"/>
        <w:rPr>
          <w:rFonts w:ascii="Times New Roman" w:hAnsi="Times New Roman" w:cs="Times New Roman"/>
        </w:rPr>
      </w:pPr>
      <w:r>
        <w:rPr>
          <w:rFonts w:ascii="Times New Roman" w:hAnsi="Times New Roman"/>
        </w:rPr>
        <w:t>2.1.1.1. Creation and sending of requests for statement for processing</w:t>
      </w:r>
    </w:p>
    <w:p w:rsidR="0064164A" w:rsidRPr="00BB7100" w:rsidRDefault="00C15A94" w:rsidP="0064164A">
      <w:pPr>
        <w:jc w:val="both"/>
        <w:rPr>
          <w:rFonts w:ascii="Times New Roman" w:hAnsi="Times New Roman" w:cs="Times New Roman"/>
        </w:rPr>
      </w:pPr>
      <w:r>
        <w:rPr>
          <w:rFonts w:ascii="Times New Roman" w:hAnsi="Times New Roman"/>
        </w:rPr>
        <w:t>To create and send requests for statement for processing:</w:t>
      </w:r>
    </w:p>
    <w:p w:rsidR="0064164A" w:rsidRPr="00BB7100" w:rsidRDefault="00C15A94" w:rsidP="00AF1EA7">
      <w:pPr>
        <w:pStyle w:val="a4"/>
        <w:numPr>
          <w:ilvl w:val="0"/>
          <w:numId w:val="1"/>
        </w:numPr>
        <w:spacing w:line="360" w:lineRule="auto"/>
        <w:jc w:val="both"/>
        <w:rPr>
          <w:rFonts w:ascii="Times New Roman" w:hAnsi="Times New Roman" w:cs="Times New Roman"/>
        </w:rPr>
      </w:pPr>
      <w:r>
        <w:rPr>
          <w:rFonts w:ascii="Times New Roman" w:hAnsi="Times New Roman"/>
        </w:rPr>
        <w:t xml:space="preserve">Select "Accounts", </w:t>
      </w:r>
      <m:oMath>
        <m:r>
          <w:rPr>
            <w:rFonts w:ascii="Cambria Math" w:hAnsi="Cambria Math" w:cs="Times New Roman"/>
          </w:rPr>
          <m:t>→</m:t>
        </m:r>
      </m:oMath>
      <w:r>
        <w:rPr>
          <w:rFonts w:ascii="Times New Roman" w:hAnsi="Times New Roman"/>
        </w:rPr>
        <w:t xml:space="preserve"> "Request for statement".</w:t>
      </w:r>
    </w:p>
    <w:p w:rsidR="0064164A" w:rsidRPr="00074966" w:rsidRDefault="00C15A94" w:rsidP="00AF1EA7">
      <w:pPr>
        <w:pStyle w:val="a4"/>
        <w:numPr>
          <w:ilvl w:val="0"/>
          <w:numId w:val="1"/>
        </w:numPr>
        <w:spacing w:line="360" w:lineRule="auto"/>
        <w:jc w:val="both"/>
        <w:rPr>
          <w:rFonts w:ascii="Times New Roman" w:hAnsi="Times New Roman" w:cs="Times New Roman"/>
        </w:rPr>
      </w:pPr>
      <w:r>
        <w:rPr>
          <w:rFonts w:ascii="Times New Roman" w:hAnsi="Times New Roman"/>
        </w:rPr>
        <w:t>This will open the "Request for statement" list form.</w:t>
      </w:r>
    </w:p>
    <w:p w:rsidR="00074966" w:rsidRPr="00BB7100" w:rsidRDefault="00C15A94" w:rsidP="00074966">
      <w:pPr>
        <w:pStyle w:val="a4"/>
        <w:spacing w:line="360" w:lineRule="auto"/>
        <w:jc w:val="both"/>
        <w:rPr>
          <w:rFonts w:ascii="Times New Roman" w:hAnsi="Times New Roman" w:cs="Times New Roman"/>
        </w:rPr>
      </w:pPr>
      <w:r>
        <w:rPr>
          <w:noProof/>
          <w:lang w:val="ru-RU" w:eastAsia="ru-RU" w:bidi="ar-SA"/>
        </w:rPr>
        <w:lastRenderedPageBreak/>
        <w:drawing>
          <wp:inline distT="0" distB="0" distL="0" distR="0">
            <wp:extent cx="6152515" cy="1530985"/>
            <wp:effectExtent l="0" t="0" r="63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511595" name=""/>
                    <pic:cNvPicPr/>
                  </pic:nvPicPr>
                  <pic:blipFill>
                    <a:blip r:embed="rId12"/>
                    <a:stretch>
                      <a:fillRect/>
                    </a:stretch>
                  </pic:blipFill>
                  <pic:spPr>
                    <a:xfrm>
                      <a:off x="0" y="0"/>
                      <a:ext cx="6152515" cy="1530985"/>
                    </a:xfrm>
                    <a:prstGeom prst="rect">
                      <a:avLst/>
                    </a:prstGeom>
                  </pic:spPr>
                </pic:pic>
              </a:graphicData>
            </a:graphic>
          </wp:inline>
        </w:drawing>
      </w:r>
    </w:p>
    <w:p w:rsidR="0064164A" w:rsidRDefault="00C15A94" w:rsidP="0064164A">
      <w:pPr>
        <w:ind w:left="360"/>
        <w:jc w:val="center"/>
      </w:pPr>
      <w:r>
        <w:t>Figure 2</w:t>
      </w:r>
    </w:p>
    <w:p w:rsidR="009F02EA" w:rsidRPr="007829F9" w:rsidRDefault="00C15A94" w:rsidP="007829F9">
      <w:pPr>
        <w:jc w:val="both"/>
        <w:rPr>
          <w:rFonts w:ascii="Times New Roman" w:hAnsi="Times New Roman" w:cs="Times New Roman"/>
        </w:rPr>
      </w:pPr>
      <w:r>
        <w:rPr>
          <w:rFonts w:ascii="Times New Roman" w:hAnsi="Times New Roman"/>
        </w:rPr>
        <w:t>To create a request for statement:</w:t>
      </w:r>
    </w:p>
    <w:p w:rsidR="009F02EA" w:rsidRPr="007829F9" w:rsidRDefault="00C15A94" w:rsidP="00C60429">
      <w:pPr>
        <w:spacing w:after="0" w:line="240" w:lineRule="auto"/>
        <w:jc w:val="both"/>
        <w:rPr>
          <w:rFonts w:ascii="Times New Roman" w:hAnsi="Times New Roman" w:cs="Times New Roman"/>
        </w:rPr>
      </w:pPr>
      <w:r>
        <w:rPr>
          <w:rFonts w:ascii="Times New Roman" w:hAnsi="Times New Roman"/>
        </w:rPr>
        <w:t xml:space="preserve">1. Press the </w:t>
      </w:r>
      <w:r>
        <w:rPr>
          <w:rFonts w:ascii="Times New Roman" w:hAnsi="Times New Roman"/>
          <w:b/>
        </w:rPr>
        <w:t>"Create"</w:t>
      </w:r>
      <w:r>
        <w:rPr>
          <w:rFonts w:ascii="Times New Roman" w:hAnsi="Times New Roman"/>
        </w:rPr>
        <w:t xml:space="preserve"> button of the toolbar in the form of Request for statement.</w:t>
      </w:r>
    </w:p>
    <w:p w:rsidR="009F02EA" w:rsidRDefault="00C15A94" w:rsidP="00C60429">
      <w:pPr>
        <w:spacing w:after="0" w:line="240" w:lineRule="auto"/>
        <w:jc w:val="both"/>
      </w:pPr>
      <w:r>
        <w:rPr>
          <w:rFonts w:ascii="Times New Roman" w:hAnsi="Times New Roman"/>
        </w:rPr>
        <w:t>2. This will open the "Request for statement" window (Figure 3).</w:t>
      </w:r>
    </w:p>
    <w:p w:rsidR="005F43E8" w:rsidRDefault="00C15A94" w:rsidP="009F02EA">
      <w:pPr>
        <w:ind w:left="360"/>
        <w:jc w:val="both"/>
      </w:pPr>
      <w:r>
        <w:rPr>
          <w:noProof/>
          <w:lang w:val="ru-RU" w:eastAsia="ru-RU" w:bidi="ar-SA"/>
        </w:rPr>
        <w:drawing>
          <wp:inline distT="0" distB="0" distL="0" distR="0">
            <wp:extent cx="6324600" cy="224790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759780" name="Picture 4"/>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6324600" cy="2247900"/>
                    </a:xfrm>
                    <a:prstGeom prst="rect">
                      <a:avLst/>
                    </a:prstGeom>
                    <a:noFill/>
                    <a:ln>
                      <a:noFill/>
                    </a:ln>
                  </pic:spPr>
                </pic:pic>
              </a:graphicData>
            </a:graphic>
          </wp:inline>
        </w:drawing>
      </w:r>
    </w:p>
    <w:p w:rsidR="007829F9" w:rsidRDefault="00C15A94" w:rsidP="007829F9">
      <w:pPr>
        <w:ind w:left="360"/>
        <w:jc w:val="center"/>
      </w:pPr>
      <w:r>
        <w:t>Figure 3</w:t>
      </w:r>
    </w:p>
    <w:p w:rsidR="007829F9" w:rsidRDefault="00C15A94" w:rsidP="007829F9">
      <w:pPr>
        <w:jc w:val="both"/>
        <w:rPr>
          <w:rFonts w:ascii="Times New Roman" w:hAnsi="Times New Roman" w:cs="Times New Roman"/>
        </w:rPr>
      </w:pPr>
      <w:r>
        <w:rPr>
          <w:rFonts w:ascii="Times New Roman" w:hAnsi="Times New Roman"/>
        </w:rPr>
        <w:t>A number of fields in the window will be already filled in by the system. Fields with a white background are filled in or edited manually. Fields with a grey background are filled in either by the user by selecting values from the list, or automatically by the system after filling in the related fields.</w:t>
      </w:r>
    </w:p>
    <w:p w:rsidR="007829F9" w:rsidRPr="007829F9" w:rsidRDefault="00C15A94" w:rsidP="007829F9">
      <w:pPr>
        <w:jc w:val="both"/>
        <w:rPr>
          <w:rFonts w:ascii="Times New Roman" w:eastAsia="TimesNewRomanPSMT" w:hAnsi="Times New Roman" w:cs="Times New Roman"/>
        </w:rPr>
      </w:pPr>
      <w:r>
        <w:rPr>
          <w:rFonts w:ascii="Times New Roman" w:hAnsi="Times New Roman"/>
        </w:rPr>
        <w:t>3. Enter or edit details value:</w:t>
      </w:r>
    </w:p>
    <w:p w:rsidR="007829F9" w:rsidRPr="007829F9" w:rsidRDefault="00C15A94" w:rsidP="00AF1EA7">
      <w:pPr>
        <w:pStyle w:val="a4"/>
        <w:numPr>
          <w:ilvl w:val="0"/>
          <w:numId w:val="2"/>
        </w:numPr>
        <w:autoSpaceDE w:val="0"/>
        <w:autoSpaceDN w:val="0"/>
        <w:adjustRightInd w:val="0"/>
        <w:spacing w:after="0" w:line="240" w:lineRule="auto"/>
        <w:jc w:val="both"/>
        <w:rPr>
          <w:rFonts w:ascii="Times New Roman" w:hAnsi="Times New Roman" w:cs="Times New Roman"/>
        </w:rPr>
      </w:pPr>
      <w:r>
        <w:rPr>
          <w:rFonts w:ascii="Times New Roman" w:hAnsi="Times New Roman"/>
        </w:rPr>
        <w:t xml:space="preserve">If necessary, change the document number in the </w:t>
      </w:r>
      <w:r>
        <w:rPr>
          <w:rFonts w:ascii="Times New Roman" w:hAnsi="Times New Roman"/>
          <w:b/>
        </w:rPr>
        <w:t>Number</w:t>
      </w:r>
      <w:r>
        <w:rPr>
          <w:rFonts w:ascii="Times New Roman" w:hAnsi="Times New Roman"/>
        </w:rPr>
        <w:t xml:space="preserve"> field. By default, the system numbers the documents in the order they were created during the calendar year. </w:t>
      </w:r>
    </w:p>
    <w:p w:rsidR="007829F9" w:rsidRPr="007829F9" w:rsidRDefault="00C15A94" w:rsidP="00AF1EA7">
      <w:pPr>
        <w:pStyle w:val="a4"/>
        <w:numPr>
          <w:ilvl w:val="0"/>
          <w:numId w:val="2"/>
        </w:numPr>
        <w:autoSpaceDE w:val="0"/>
        <w:autoSpaceDN w:val="0"/>
        <w:adjustRightInd w:val="0"/>
        <w:spacing w:after="0" w:line="240" w:lineRule="auto"/>
        <w:rPr>
          <w:rFonts w:ascii="Times New Roman" w:eastAsia="TimesNewRomanPSMT" w:hAnsi="Times New Roman" w:cs="Times New Roman"/>
        </w:rPr>
      </w:pPr>
      <w:r>
        <w:rPr>
          <w:rFonts w:ascii="Times New Roman" w:hAnsi="Times New Roman"/>
        </w:rPr>
        <w:t>If necessary, change the period for which the information is requested:</w:t>
      </w:r>
    </w:p>
    <w:p w:rsidR="007829F9" w:rsidRPr="007829F9" w:rsidRDefault="00C15A94" w:rsidP="00B72E34">
      <w:pPr>
        <w:autoSpaceDE w:val="0"/>
        <w:autoSpaceDN w:val="0"/>
        <w:adjustRightInd w:val="0"/>
        <w:spacing w:after="0" w:line="240" w:lineRule="auto"/>
        <w:jc w:val="both"/>
        <w:rPr>
          <w:rFonts w:ascii="Times New Roman" w:hAnsi="Times New Roman" w:cs="Times New Roman"/>
        </w:rPr>
      </w:pPr>
      <w:r>
        <w:rPr>
          <w:rFonts w:ascii="Times New Roman" w:hAnsi="Times New Roman"/>
        </w:rPr>
        <w:t xml:space="preserve">A. If necessary, change the start date of the period in the </w:t>
      </w:r>
      <w:r>
        <w:rPr>
          <w:rFonts w:ascii="Times New Roman" w:hAnsi="Times New Roman"/>
          <w:b/>
        </w:rPr>
        <w:t>"For the period from"</w:t>
      </w:r>
      <w:r>
        <w:rPr>
          <w:rFonts w:ascii="Times New Roman" w:hAnsi="Times New Roman"/>
        </w:rPr>
        <w:t xml:space="preserve"> field. By default, the field is filled in with the current date.</w:t>
      </w:r>
    </w:p>
    <w:p w:rsidR="007829F9" w:rsidRDefault="00C15A94" w:rsidP="00B72E34">
      <w:pPr>
        <w:autoSpaceDE w:val="0"/>
        <w:autoSpaceDN w:val="0"/>
        <w:adjustRightInd w:val="0"/>
        <w:spacing w:after="0" w:line="240" w:lineRule="auto"/>
        <w:jc w:val="both"/>
        <w:rPr>
          <w:rFonts w:ascii="Times New Roman" w:hAnsi="Times New Roman" w:cs="Times New Roman"/>
        </w:rPr>
      </w:pPr>
      <w:r>
        <w:rPr>
          <w:rFonts w:ascii="Times New Roman" w:hAnsi="Times New Roman"/>
        </w:rPr>
        <w:t>B. If necessary, change the end date of the period in the "</w:t>
      </w:r>
      <w:r>
        <w:rPr>
          <w:rFonts w:ascii="Times New Roman" w:hAnsi="Times New Roman"/>
          <w:b/>
        </w:rPr>
        <w:t xml:space="preserve">to" </w:t>
      </w:r>
      <w:r>
        <w:rPr>
          <w:rFonts w:ascii="Times New Roman" w:hAnsi="Times New Roman"/>
        </w:rPr>
        <w:t>field. By default, the field is filled in with the current date.</w:t>
      </w:r>
    </w:p>
    <w:p w:rsidR="00B72E34" w:rsidRDefault="00B72E34" w:rsidP="00B72E34">
      <w:pPr>
        <w:autoSpaceDE w:val="0"/>
        <w:autoSpaceDN w:val="0"/>
        <w:adjustRightInd w:val="0"/>
        <w:spacing w:after="0" w:line="240" w:lineRule="auto"/>
        <w:jc w:val="both"/>
        <w:rPr>
          <w:rFonts w:ascii="Times New Roman" w:hAnsi="Times New Roman" w:cs="Times New Roman"/>
        </w:rPr>
      </w:pPr>
    </w:p>
    <w:p w:rsidR="00B72E34" w:rsidRPr="00B72E34" w:rsidRDefault="00C15A94" w:rsidP="00A1285F">
      <w:pPr>
        <w:autoSpaceDE w:val="0"/>
        <w:autoSpaceDN w:val="0"/>
        <w:adjustRightInd w:val="0"/>
        <w:spacing w:after="0" w:line="240" w:lineRule="auto"/>
        <w:jc w:val="both"/>
        <w:rPr>
          <w:rFonts w:ascii="Times New Roman" w:eastAsia="TimesNewRomanPSMT" w:hAnsi="Times New Roman" w:cs="Times New Roman"/>
        </w:rPr>
      </w:pPr>
      <w:r>
        <w:rPr>
          <w:rFonts w:ascii="Times New Roman" w:hAnsi="Times New Roman"/>
        </w:rPr>
        <w:t xml:space="preserve">4. Create a list of accounts for which you want to get information about cash flow. To add a single account record </w:t>
      </w:r>
      <w:r w:rsidR="0071588A">
        <w:rPr>
          <w:rFonts w:ascii="Times New Roman" w:hAnsi="Times New Roman"/>
        </w:rPr>
        <w:t>–</w:t>
      </w:r>
      <w:r>
        <w:rPr>
          <w:rFonts w:ascii="Times New Roman" w:hAnsi="Times New Roman"/>
        </w:rPr>
        <w:t xml:space="preserve"> press the "Add" button, to add all account records </w:t>
      </w:r>
      <w:r w:rsidR="0071588A">
        <w:rPr>
          <w:rFonts w:ascii="Times New Roman" w:hAnsi="Times New Roman"/>
        </w:rPr>
        <w:t>–</w:t>
      </w:r>
      <w:r>
        <w:rPr>
          <w:rFonts w:ascii="Times New Roman" w:hAnsi="Times New Roman"/>
        </w:rPr>
        <w:t xml:space="preserve"> press the </w:t>
      </w:r>
      <w:r>
        <w:rPr>
          <w:rFonts w:ascii="Times New Roman" w:hAnsi="Times New Roman"/>
          <w:b/>
        </w:rPr>
        <w:t>"Add all accounts"</w:t>
      </w:r>
      <w:r>
        <w:rPr>
          <w:rFonts w:ascii="Times New Roman" w:hAnsi="Times New Roman"/>
        </w:rPr>
        <w:t xml:space="preserve"> button, to delete </w:t>
      </w:r>
      <w:r w:rsidR="0071588A">
        <w:rPr>
          <w:rFonts w:ascii="Times New Roman" w:hAnsi="Times New Roman"/>
        </w:rPr>
        <w:t>–</w:t>
      </w:r>
      <w:r>
        <w:rPr>
          <w:rFonts w:ascii="Times New Roman" w:hAnsi="Times New Roman"/>
        </w:rPr>
        <w:t xml:space="preserve"> press the </w:t>
      </w:r>
      <w:r>
        <w:rPr>
          <w:rFonts w:ascii="Times New Roman" w:hAnsi="Times New Roman"/>
          <w:b/>
        </w:rPr>
        <w:t>"Delete"</w:t>
      </w:r>
      <w:r>
        <w:rPr>
          <w:rFonts w:ascii="Times New Roman" w:hAnsi="Times New Roman"/>
        </w:rPr>
        <w:t xml:space="preserve"> button.</w:t>
      </w:r>
    </w:p>
    <w:p w:rsidR="00B72E34" w:rsidRDefault="00C15A94" w:rsidP="00A1285F">
      <w:pPr>
        <w:autoSpaceDE w:val="0"/>
        <w:autoSpaceDN w:val="0"/>
        <w:adjustRightInd w:val="0"/>
        <w:spacing w:after="0" w:line="240" w:lineRule="auto"/>
        <w:jc w:val="both"/>
        <w:rPr>
          <w:rFonts w:ascii="Times New Roman" w:eastAsia="TimesNewRomanPSMT" w:hAnsi="Times New Roman" w:cs="Times New Roman"/>
          <w:b/>
        </w:rPr>
      </w:pPr>
      <w:r>
        <w:rPr>
          <w:rFonts w:ascii="Times New Roman" w:hAnsi="Times New Roman"/>
        </w:rPr>
        <w:t xml:space="preserve">5. To save, sign and send the created document to the bank, press the </w:t>
      </w:r>
      <w:r>
        <w:rPr>
          <w:rFonts w:ascii="Times New Roman" w:hAnsi="Times New Roman"/>
          <w:b/>
        </w:rPr>
        <w:t>"Sign and send"</w:t>
      </w:r>
      <w:r>
        <w:rPr>
          <w:rFonts w:ascii="Times New Roman" w:hAnsi="Times New Roman"/>
        </w:rPr>
        <w:t xml:space="preserve"> button.</w:t>
      </w:r>
    </w:p>
    <w:p w:rsidR="004715A7" w:rsidRPr="00A10470" w:rsidRDefault="00C15A94" w:rsidP="00A10470">
      <w:pPr>
        <w:pStyle w:val="3"/>
        <w:rPr>
          <w:sz w:val="24"/>
          <w:szCs w:val="24"/>
        </w:rPr>
      </w:pPr>
      <w:bookmarkStart w:id="8" w:name="_Toc30769291"/>
      <w:r>
        <w:rPr>
          <w:sz w:val="24"/>
        </w:rPr>
        <w:t>2.1.2. Viewing statements</w:t>
      </w:r>
      <w:bookmarkEnd w:id="8"/>
      <w:r>
        <w:rPr>
          <w:sz w:val="24"/>
        </w:rPr>
        <w:t xml:space="preserve"> </w:t>
      </w:r>
    </w:p>
    <w:p w:rsidR="00D458BD" w:rsidRDefault="00C15A94" w:rsidP="004715A7">
      <w:pPr>
        <w:jc w:val="both"/>
        <w:rPr>
          <w:rFonts w:ascii="Times New Roman" w:eastAsia="TimesNewRomanPSMT" w:hAnsi="Times New Roman" w:cs="Times New Roman"/>
        </w:rPr>
      </w:pPr>
      <w:r>
        <w:rPr>
          <w:rFonts w:ascii="Times New Roman" w:hAnsi="Times New Roman"/>
        </w:rPr>
        <w:t>To view statements:</w:t>
      </w:r>
    </w:p>
    <w:p w:rsidR="00D458BD" w:rsidRDefault="00C15A94" w:rsidP="00AF1EA7">
      <w:pPr>
        <w:pStyle w:val="a4"/>
        <w:numPr>
          <w:ilvl w:val="0"/>
          <w:numId w:val="3"/>
        </w:numPr>
        <w:spacing w:line="360" w:lineRule="auto"/>
        <w:jc w:val="both"/>
        <w:rPr>
          <w:rFonts w:ascii="Times New Roman" w:eastAsia="TimesNewRomanPSMT" w:hAnsi="Times New Roman" w:cs="Times New Roman"/>
          <w:b/>
        </w:rPr>
      </w:pPr>
      <w:r>
        <w:rPr>
          <w:rFonts w:ascii="Times New Roman" w:hAnsi="Times New Roman"/>
        </w:rPr>
        <w:t xml:space="preserve">In the navigation area, select </w:t>
      </w:r>
      <w:r>
        <w:rPr>
          <w:rFonts w:ascii="Times New Roman" w:hAnsi="Times New Roman"/>
          <w:b/>
        </w:rPr>
        <w:t xml:space="preserve">"Accounts" </w:t>
      </w:r>
      <m:oMath>
        <m:r>
          <m:rPr>
            <m:sty m:val="bi"/>
          </m:rPr>
          <w:rPr>
            <w:rFonts w:ascii="Cambria Math" w:hAnsi="Cambria Math" w:cs="Times New Roman"/>
          </w:rPr>
          <m:t>→</m:t>
        </m:r>
      </m:oMath>
      <w:r>
        <w:rPr>
          <w:rFonts w:ascii="Times New Roman" w:hAnsi="Times New Roman"/>
          <w:b/>
        </w:rPr>
        <w:t xml:space="preserve"> "Statement".</w:t>
      </w:r>
    </w:p>
    <w:p w:rsidR="00D458BD" w:rsidRDefault="00C15A94" w:rsidP="00AF1EA7">
      <w:pPr>
        <w:pStyle w:val="a4"/>
        <w:numPr>
          <w:ilvl w:val="0"/>
          <w:numId w:val="3"/>
        </w:numPr>
        <w:spacing w:line="360" w:lineRule="auto"/>
        <w:jc w:val="both"/>
        <w:rPr>
          <w:rFonts w:ascii="Times New Roman" w:eastAsia="TimesNewRomanPSMT" w:hAnsi="Times New Roman" w:cs="Times New Roman"/>
          <w:b/>
        </w:rPr>
      </w:pPr>
      <w:r>
        <w:rPr>
          <w:rFonts w:ascii="Times New Roman" w:hAnsi="Times New Roman"/>
        </w:rPr>
        <w:t xml:space="preserve">This will open the </w:t>
      </w:r>
      <w:r>
        <w:rPr>
          <w:rFonts w:ascii="Times New Roman" w:hAnsi="Times New Roman"/>
          <w:b/>
        </w:rPr>
        <w:t>"Statement"</w:t>
      </w:r>
      <w:r>
        <w:rPr>
          <w:rFonts w:ascii="Times New Roman" w:hAnsi="Times New Roman"/>
        </w:rPr>
        <w:t xml:space="preserve"> list form.</w:t>
      </w:r>
    </w:p>
    <w:p w:rsidR="00D458BD" w:rsidRDefault="00C15A94" w:rsidP="00D458BD">
      <w:pPr>
        <w:pStyle w:val="a4"/>
        <w:rPr>
          <w:rFonts w:ascii="Times New Roman" w:eastAsia="TimesNewRomanPSMT" w:hAnsi="Times New Roman" w:cs="Times New Roman"/>
          <w:b/>
        </w:rPr>
      </w:pPr>
      <w:r>
        <w:rPr>
          <w:rFonts w:ascii="Times New Roman" w:eastAsia="TimesNewRomanPSMT" w:hAnsi="Times New Roman" w:cs="Times New Roman"/>
          <w:b/>
          <w:noProof/>
          <w:lang w:val="ru-RU" w:eastAsia="ru-RU" w:bidi="ar-SA"/>
        </w:rPr>
        <w:lastRenderedPageBreak/>
        <w:drawing>
          <wp:inline distT="0" distB="0" distL="0" distR="0">
            <wp:extent cx="6473825" cy="1419225"/>
            <wp:effectExtent l="0" t="0" r="3175" b="952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830383" name="Picture 1"/>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6473825" cy="1419225"/>
                    </a:xfrm>
                    <a:prstGeom prst="rect">
                      <a:avLst/>
                    </a:prstGeom>
                    <a:noFill/>
                    <a:ln>
                      <a:noFill/>
                    </a:ln>
                  </pic:spPr>
                </pic:pic>
              </a:graphicData>
            </a:graphic>
          </wp:inline>
        </w:drawing>
      </w:r>
    </w:p>
    <w:p w:rsidR="00D458BD" w:rsidRPr="00D458BD" w:rsidRDefault="00C15A94" w:rsidP="00D458BD">
      <w:pPr>
        <w:pStyle w:val="a4"/>
        <w:jc w:val="center"/>
        <w:rPr>
          <w:rFonts w:ascii="Times New Roman" w:eastAsia="TimesNewRomanPSMT" w:hAnsi="Times New Roman" w:cs="Times New Roman"/>
        </w:rPr>
      </w:pPr>
      <w:r>
        <w:rPr>
          <w:rFonts w:ascii="Times New Roman" w:hAnsi="Times New Roman"/>
        </w:rPr>
        <w:t>Figure 4</w:t>
      </w:r>
    </w:p>
    <w:p w:rsidR="00D458BD" w:rsidRPr="00D458BD" w:rsidRDefault="00C15A94" w:rsidP="00AF1EA7">
      <w:pPr>
        <w:pStyle w:val="a4"/>
        <w:numPr>
          <w:ilvl w:val="0"/>
          <w:numId w:val="4"/>
        </w:numPr>
        <w:autoSpaceDE w:val="0"/>
        <w:autoSpaceDN w:val="0"/>
        <w:adjustRightInd w:val="0"/>
        <w:spacing w:after="0" w:line="360" w:lineRule="auto"/>
        <w:jc w:val="both"/>
        <w:rPr>
          <w:rFonts w:ascii="Times New Roman" w:eastAsia="TimesNewRomanPSMT" w:hAnsi="Times New Roman" w:cs="Times New Roman"/>
          <w:b/>
        </w:rPr>
      </w:pPr>
      <w:r>
        <w:rPr>
          <w:rFonts w:ascii="Times New Roman" w:hAnsi="Times New Roman"/>
        </w:rPr>
        <w:t xml:space="preserve">If the current user can work with </w:t>
      </w:r>
      <w:r w:rsidRPr="0071588A">
        <w:rPr>
          <w:rFonts w:ascii="Times New Roman" w:hAnsi="Times New Roman"/>
          <w:i/>
        </w:rPr>
        <w:t>statements</w:t>
      </w:r>
      <w:r>
        <w:rPr>
          <w:rFonts w:ascii="Times New Roman" w:hAnsi="Times New Roman"/>
        </w:rPr>
        <w:t xml:space="preserve"> of several organizations, enter the organization for which you want to display the list of generated </w:t>
      </w:r>
      <w:r w:rsidRPr="0071588A">
        <w:rPr>
          <w:rFonts w:ascii="Times New Roman" w:hAnsi="Times New Roman"/>
          <w:i/>
        </w:rPr>
        <w:t>statements</w:t>
      </w:r>
      <w:r>
        <w:rPr>
          <w:rFonts w:ascii="Times New Roman" w:hAnsi="Times New Roman"/>
        </w:rPr>
        <w:t xml:space="preserve"> in the </w:t>
      </w:r>
      <w:r>
        <w:rPr>
          <w:rFonts w:ascii="Times New Roman" w:hAnsi="Times New Roman"/>
          <w:b/>
        </w:rPr>
        <w:t>"Organization"</w:t>
      </w:r>
      <w:r>
        <w:rPr>
          <w:rFonts w:ascii="Times New Roman" w:hAnsi="Times New Roman"/>
        </w:rPr>
        <w:t xml:space="preserve"> field by selecting the required one in the </w:t>
      </w:r>
      <w:r w:rsidRPr="0071588A">
        <w:rPr>
          <w:rFonts w:ascii="Times New Roman" w:hAnsi="Times New Roman"/>
          <w:i/>
        </w:rPr>
        <w:t>organization directory</w:t>
      </w:r>
      <w:r>
        <w:rPr>
          <w:rFonts w:ascii="Times New Roman" w:hAnsi="Times New Roman"/>
        </w:rPr>
        <w:t>.</w:t>
      </w:r>
    </w:p>
    <w:p w:rsidR="00D458BD" w:rsidRDefault="00C15A94" w:rsidP="00AF1EA7">
      <w:pPr>
        <w:pStyle w:val="a4"/>
        <w:numPr>
          <w:ilvl w:val="0"/>
          <w:numId w:val="4"/>
        </w:numPr>
        <w:autoSpaceDE w:val="0"/>
        <w:autoSpaceDN w:val="0"/>
        <w:adjustRightInd w:val="0"/>
        <w:spacing w:after="0" w:line="360" w:lineRule="auto"/>
        <w:jc w:val="both"/>
        <w:rPr>
          <w:rFonts w:ascii="Times New Roman" w:eastAsia="TimesNewRomanPSMT" w:hAnsi="Times New Roman" w:cs="Times New Roman"/>
        </w:rPr>
      </w:pPr>
      <w:r>
        <w:rPr>
          <w:rFonts w:ascii="Times New Roman" w:hAnsi="Times New Roman"/>
        </w:rPr>
        <w:t>Or enter BIN/IIN of the organization in the BIN/IIN field, selecting the required value from the organization directory.</w:t>
      </w:r>
    </w:p>
    <w:p w:rsidR="00D458BD" w:rsidRPr="005D72D5" w:rsidRDefault="00C15A94" w:rsidP="00AF1EA7">
      <w:pPr>
        <w:pStyle w:val="a4"/>
        <w:numPr>
          <w:ilvl w:val="0"/>
          <w:numId w:val="4"/>
        </w:numPr>
        <w:autoSpaceDE w:val="0"/>
        <w:autoSpaceDN w:val="0"/>
        <w:adjustRightInd w:val="0"/>
        <w:spacing w:after="0" w:line="360" w:lineRule="auto"/>
        <w:jc w:val="both"/>
        <w:rPr>
          <w:rFonts w:ascii="Times New Roman" w:eastAsia="TimesNewRomanPSMT" w:hAnsi="Times New Roman" w:cs="Times New Roman"/>
        </w:rPr>
      </w:pPr>
      <w:r>
        <w:rPr>
          <w:rFonts w:ascii="Times New Roman" w:hAnsi="Times New Roman"/>
        </w:rPr>
        <w:t xml:space="preserve">In the </w:t>
      </w:r>
      <w:r>
        <w:rPr>
          <w:rFonts w:ascii="Times New Roman" w:hAnsi="Times New Roman"/>
          <w:b/>
        </w:rPr>
        <w:t>"Accounts"</w:t>
      </w:r>
      <w:r>
        <w:rPr>
          <w:rFonts w:ascii="Times New Roman" w:hAnsi="Times New Roman"/>
        </w:rPr>
        <w:t xml:space="preserve"> field, select the accounts for which you want to display the generated statements:</w:t>
      </w:r>
    </w:p>
    <w:p w:rsidR="00D458BD" w:rsidRDefault="00C15A94" w:rsidP="00AF1EA7">
      <w:pPr>
        <w:pStyle w:val="a4"/>
        <w:numPr>
          <w:ilvl w:val="0"/>
          <w:numId w:val="5"/>
        </w:numPr>
        <w:autoSpaceDE w:val="0"/>
        <w:autoSpaceDN w:val="0"/>
        <w:adjustRightInd w:val="0"/>
        <w:spacing w:after="0" w:line="360" w:lineRule="auto"/>
        <w:jc w:val="both"/>
        <w:rPr>
          <w:rFonts w:ascii="Times New Roman" w:eastAsia="TimesNewRomanPSMT" w:hAnsi="Times New Roman" w:cs="Times New Roman"/>
        </w:rPr>
      </w:pPr>
      <w:r>
        <w:rPr>
          <w:rFonts w:ascii="Times New Roman" w:hAnsi="Times New Roman"/>
        </w:rPr>
        <w:t>Open the Account directory window by following the link in the field name.</w:t>
      </w:r>
    </w:p>
    <w:p w:rsidR="005D72D5" w:rsidRDefault="005D72D5" w:rsidP="005D72D5">
      <w:pPr>
        <w:pStyle w:val="a4"/>
        <w:autoSpaceDE w:val="0"/>
        <w:autoSpaceDN w:val="0"/>
        <w:adjustRightInd w:val="0"/>
        <w:spacing w:after="0" w:line="360" w:lineRule="auto"/>
        <w:ind w:left="1080"/>
        <w:jc w:val="both"/>
        <w:rPr>
          <w:rFonts w:ascii="Times New Roman" w:eastAsia="TimesNewRomanPSMT" w:hAnsi="Times New Roman" w:cs="Times New Roman"/>
        </w:rPr>
      </w:pPr>
    </w:p>
    <w:p w:rsidR="009B74D8" w:rsidRPr="009B74D8" w:rsidRDefault="00C15A94" w:rsidP="005D72D5">
      <w:pPr>
        <w:pStyle w:val="a4"/>
        <w:autoSpaceDE w:val="0"/>
        <w:autoSpaceDN w:val="0"/>
        <w:adjustRightInd w:val="0"/>
        <w:spacing w:after="0" w:line="360" w:lineRule="auto"/>
        <w:ind w:left="1080"/>
        <w:jc w:val="both"/>
        <w:rPr>
          <w:rFonts w:ascii="Times New Roman" w:eastAsia="TimesNewRomanPSMT" w:hAnsi="Times New Roman" w:cs="Times New Roman"/>
        </w:rPr>
      </w:pPr>
      <w:r>
        <w:rPr>
          <w:rFonts w:ascii="Times New Roman" w:eastAsia="TimesNewRomanPSMT" w:hAnsi="Times New Roman" w:cs="Times New Roman"/>
          <w:noProof/>
          <w:lang w:val="ru-RU" w:eastAsia="ru-RU" w:bidi="ar-SA"/>
        </w:rPr>
        <w:drawing>
          <wp:inline distT="0" distB="0" distL="0" distR="0">
            <wp:extent cx="5819775" cy="1609725"/>
            <wp:effectExtent l="0" t="0" r="9525" b="952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7170551" name="Picture 5"/>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5831254" cy="1612900"/>
                    </a:xfrm>
                    <a:prstGeom prst="rect">
                      <a:avLst/>
                    </a:prstGeom>
                    <a:noFill/>
                    <a:ln>
                      <a:noFill/>
                    </a:ln>
                  </pic:spPr>
                </pic:pic>
              </a:graphicData>
            </a:graphic>
          </wp:inline>
        </w:drawing>
      </w:r>
    </w:p>
    <w:p w:rsidR="00AB702C" w:rsidRPr="00AB702C" w:rsidRDefault="00C15A94" w:rsidP="00AB702C">
      <w:pPr>
        <w:pStyle w:val="a4"/>
        <w:autoSpaceDE w:val="0"/>
        <w:autoSpaceDN w:val="0"/>
        <w:adjustRightInd w:val="0"/>
        <w:spacing w:after="0" w:line="360" w:lineRule="auto"/>
        <w:ind w:left="1080"/>
        <w:jc w:val="center"/>
        <w:rPr>
          <w:rFonts w:ascii="Times New Roman" w:eastAsia="TimesNewRomanPSMT" w:hAnsi="Times New Roman" w:cs="Times New Roman"/>
        </w:rPr>
      </w:pPr>
      <w:r>
        <w:rPr>
          <w:rFonts w:ascii="Times New Roman" w:hAnsi="Times New Roman"/>
        </w:rPr>
        <w:t>Figure 5</w:t>
      </w:r>
    </w:p>
    <w:p w:rsidR="005D72D5" w:rsidRPr="005D72D5" w:rsidRDefault="00C15A94" w:rsidP="00AF1EA7">
      <w:pPr>
        <w:pStyle w:val="a4"/>
        <w:numPr>
          <w:ilvl w:val="0"/>
          <w:numId w:val="5"/>
        </w:numPr>
        <w:autoSpaceDE w:val="0"/>
        <w:autoSpaceDN w:val="0"/>
        <w:adjustRightInd w:val="0"/>
        <w:spacing w:after="0" w:line="360" w:lineRule="auto"/>
        <w:jc w:val="both"/>
        <w:rPr>
          <w:rFonts w:ascii="Times New Roman" w:eastAsia="TimesNewRomanPSMT" w:hAnsi="Times New Roman" w:cs="Times New Roman"/>
        </w:rPr>
      </w:pPr>
      <w:r>
        <w:rPr>
          <w:rFonts w:ascii="Times New Roman" w:hAnsi="Times New Roman"/>
        </w:rPr>
        <w:t>In the opened window, select those accounts, for which export of statements is required, by checking the appropriate fields.</w:t>
      </w:r>
    </w:p>
    <w:p w:rsidR="005D72D5" w:rsidRPr="005D72D5" w:rsidRDefault="00C15A94" w:rsidP="00AF1EA7">
      <w:pPr>
        <w:pStyle w:val="a4"/>
        <w:numPr>
          <w:ilvl w:val="0"/>
          <w:numId w:val="5"/>
        </w:numPr>
        <w:autoSpaceDE w:val="0"/>
        <w:autoSpaceDN w:val="0"/>
        <w:adjustRightInd w:val="0"/>
        <w:spacing w:after="0" w:line="360" w:lineRule="auto"/>
        <w:jc w:val="both"/>
        <w:rPr>
          <w:rFonts w:ascii="Times New Roman" w:eastAsia="TimesNewRomanPSMT" w:hAnsi="Times New Roman" w:cs="Times New Roman"/>
          <w:b/>
        </w:rPr>
      </w:pPr>
      <w:r>
        <w:rPr>
          <w:rFonts w:ascii="Times New Roman" w:hAnsi="Times New Roman"/>
        </w:rPr>
        <w:t xml:space="preserve"> To select all accounts, check the </w:t>
      </w:r>
      <w:r>
        <w:rPr>
          <w:rFonts w:ascii="Times New Roman" w:hAnsi="Times New Roman"/>
          <w:b/>
        </w:rPr>
        <w:t>Account holder</w:t>
      </w:r>
      <w:r>
        <w:rPr>
          <w:rFonts w:ascii="Times New Roman" w:hAnsi="Times New Roman"/>
        </w:rPr>
        <w:t xml:space="preserve"> selection field.</w:t>
      </w:r>
    </w:p>
    <w:p w:rsidR="005D72D5" w:rsidRPr="005D72D5" w:rsidRDefault="00C15A94" w:rsidP="00AF1EA7">
      <w:pPr>
        <w:pStyle w:val="a4"/>
        <w:numPr>
          <w:ilvl w:val="0"/>
          <w:numId w:val="5"/>
        </w:numPr>
        <w:autoSpaceDE w:val="0"/>
        <w:autoSpaceDN w:val="0"/>
        <w:adjustRightInd w:val="0"/>
        <w:spacing w:after="0" w:line="360" w:lineRule="auto"/>
        <w:jc w:val="both"/>
        <w:rPr>
          <w:rFonts w:ascii="Times New Roman" w:eastAsia="TimesNewRomanPSMT" w:hAnsi="Times New Roman" w:cs="Times New Roman"/>
        </w:rPr>
      </w:pPr>
      <w:r>
        <w:rPr>
          <w:rFonts w:ascii="Times New Roman" w:hAnsi="Times New Roman"/>
        </w:rPr>
        <w:t xml:space="preserve"> Press the </w:t>
      </w:r>
      <w:r>
        <w:rPr>
          <w:rFonts w:ascii="Times New Roman" w:hAnsi="Times New Roman"/>
          <w:b/>
        </w:rPr>
        <w:t>OK</w:t>
      </w:r>
      <w:r>
        <w:rPr>
          <w:rFonts w:ascii="Times New Roman" w:hAnsi="Times New Roman"/>
        </w:rPr>
        <w:t xml:space="preserve"> button to save the selection, or the </w:t>
      </w:r>
      <w:r>
        <w:rPr>
          <w:rFonts w:ascii="Times New Roman" w:hAnsi="Times New Roman"/>
          <w:b/>
        </w:rPr>
        <w:t>Cancel</w:t>
      </w:r>
      <w:r>
        <w:rPr>
          <w:rFonts w:ascii="Times New Roman" w:hAnsi="Times New Roman"/>
        </w:rPr>
        <w:t xml:space="preserve"> button to cancel the selection of accounts.</w:t>
      </w:r>
    </w:p>
    <w:p w:rsidR="00D458BD" w:rsidRDefault="00C15A94" w:rsidP="00AF1EA7">
      <w:pPr>
        <w:pStyle w:val="a4"/>
        <w:numPr>
          <w:ilvl w:val="0"/>
          <w:numId w:val="5"/>
        </w:numPr>
        <w:autoSpaceDE w:val="0"/>
        <w:autoSpaceDN w:val="0"/>
        <w:adjustRightInd w:val="0"/>
        <w:spacing w:after="0" w:line="360" w:lineRule="auto"/>
        <w:jc w:val="both"/>
        <w:rPr>
          <w:rFonts w:ascii="Times New Roman" w:eastAsia="TimesNewRomanPSMT" w:hAnsi="Times New Roman" w:cs="Times New Roman"/>
        </w:rPr>
      </w:pPr>
      <w:r>
        <w:rPr>
          <w:rFonts w:ascii="Times New Roman" w:hAnsi="Times New Roman"/>
        </w:rPr>
        <w:t xml:space="preserve">The selected accounts will be displayed in the </w:t>
      </w:r>
      <w:r>
        <w:rPr>
          <w:rFonts w:ascii="Times New Roman" w:hAnsi="Times New Roman"/>
          <w:b/>
        </w:rPr>
        <w:t>Accounts</w:t>
      </w:r>
      <w:r>
        <w:rPr>
          <w:rFonts w:ascii="Times New Roman" w:hAnsi="Times New Roman"/>
        </w:rPr>
        <w:t xml:space="preserve"> field of the </w:t>
      </w:r>
      <w:r>
        <w:rPr>
          <w:rFonts w:ascii="Times New Roman" w:hAnsi="Times New Roman"/>
          <w:b/>
        </w:rPr>
        <w:t>Statement</w:t>
      </w:r>
      <w:r>
        <w:rPr>
          <w:rFonts w:ascii="Times New Roman" w:hAnsi="Times New Roman"/>
        </w:rPr>
        <w:t xml:space="preserve"> list form.</w:t>
      </w:r>
    </w:p>
    <w:p w:rsidR="005D72D5" w:rsidRPr="005D72D5" w:rsidRDefault="00C15A94" w:rsidP="00AF1EA7">
      <w:pPr>
        <w:pStyle w:val="a4"/>
        <w:numPr>
          <w:ilvl w:val="0"/>
          <w:numId w:val="4"/>
        </w:numPr>
        <w:autoSpaceDE w:val="0"/>
        <w:autoSpaceDN w:val="0"/>
        <w:adjustRightInd w:val="0"/>
        <w:spacing w:after="0" w:line="360" w:lineRule="auto"/>
        <w:jc w:val="both"/>
        <w:rPr>
          <w:rFonts w:ascii="Times New Roman" w:eastAsia="TimesNewRomanPSMT" w:hAnsi="Times New Roman" w:cs="Times New Roman"/>
        </w:rPr>
      </w:pPr>
      <w:r>
        <w:rPr>
          <w:rFonts w:ascii="Times New Roman" w:hAnsi="Times New Roman"/>
        </w:rPr>
        <w:t xml:space="preserve">In the </w:t>
      </w:r>
      <w:r>
        <w:rPr>
          <w:rFonts w:ascii="Times New Roman" w:hAnsi="Times New Roman"/>
          <w:b/>
        </w:rPr>
        <w:t>Period</w:t>
      </w:r>
      <w:r>
        <w:rPr>
          <w:rFonts w:ascii="Times New Roman" w:hAnsi="Times New Roman"/>
        </w:rPr>
        <w:t xml:space="preserve"> drop-down list, enter the type of period for which you want to display the generated statements.</w:t>
      </w:r>
    </w:p>
    <w:p w:rsidR="005D72D5" w:rsidRPr="005D72D5" w:rsidRDefault="00C15A94" w:rsidP="00AF1EA7">
      <w:pPr>
        <w:pStyle w:val="a4"/>
        <w:numPr>
          <w:ilvl w:val="0"/>
          <w:numId w:val="4"/>
        </w:numPr>
        <w:autoSpaceDE w:val="0"/>
        <w:autoSpaceDN w:val="0"/>
        <w:adjustRightInd w:val="0"/>
        <w:spacing w:after="0" w:line="360" w:lineRule="auto"/>
        <w:jc w:val="both"/>
        <w:rPr>
          <w:rFonts w:ascii="Times New Roman" w:eastAsia="TimesNewRomanPSMT" w:hAnsi="Times New Roman" w:cs="Times New Roman"/>
        </w:rPr>
      </w:pPr>
      <w:r>
        <w:rPr>
          <w:rFonts w:ascii="Times New Roman" w:hAnsi="Times New Roman"/>
        </w:rPr>
        <w:t xml:space="preserve">In the </w:t>
      </w:r>
      <w:r>
        <w:rPr>
          <w:rFonts w:ascii="Times New Roman" w:hAnsi="Times New Roman"/>
          <w:b/>
        </w:rPr>
        <w:t>Date from</w:t>
      </w:r>
      <w:r>
        <w:rPr>
          <w:rFonts w:ascii="Times New Roman" w:hAnsi="Times New Roman"/>
        </w:rPr>
        <w:t xml:space="preserve"> field, enter the start date of the period, for which you want to display the generated statements. </w:t>
      </w:r>
    </w:p>
    <w:p w:rsidR="005D72D5" w:rsidRPr="005D72D5" w:rsidRDefault="00C15A94" w:rsidP="00AF1EA7">
      <w:pPr>
        <w:pStyle w:val="a4"/>
        <w:numPr>
          <w:ilvl w:val="0"/>
          <w:numId w:val="4"/>
        </w:numPr>
        <w:autoSpaceDE w:val="0"/>
        <w:autoSpaceDN w:val="0"/>
        <w:adjustRightInd w:val="0"/>
        <w:spacing w:after="0" w:line="360" w:lineRule="auto"/>
        <w:jc w:val="both"/>
        <w:rPr>
          <w:rFonts w:ascii="Times New Roman" w:eastAsia="TimesNewRomanPSMT" w:hAnsi="Times New Roman" w:cs="Times New Roman"/>
        </w:rPr>
      </w:pPr>
      <w:r>
        <w:rPr>
          <w:rFonts w:ascii="Times New Roman" w:hAnsi="Times New Roman"/>
        </w:rPr>
        <w:t xml:space="preserve">In the </w:t>
      </w:r>
      <w:r>
        <w:rPr>
          <w:rFonts w:ascii="Times New Roman" w:hAnsi="Times New Roman"/>
          <w:b/>
        </w:rPr>
        <w:t>to</w:t>
      </w:r>
      <w:r>
        <w:rPr>
          <w:rFonts w:ascii="Times New Roman" w:hAnsi="Times New Roman"/>
        </w:rPr>
        <w:t xml:space="preserve"> field, enter the end date of the period for which you want to display the generated statements. </w:t>
      </w:r>
    </w:p>
    <w:p w:rsidR="005D72D5" w:rsidRDefault="00C15A94" w:rsidP="00AF1EA7">
      <w:pPr>
        <w:pStyle w:val="a4"/>
        <w:numPr>
          <w:ilvl w:val="0"/>
          <w:numId w:val="4"/>
        </w:numPr>
        <w:autoSpaceDE w:val="0"/>
        <w:autoSpaceDN w:val="0"/>
        <w:adjustRightInd w:val="0"/>
        <w:spacing w:after="0" w:line="360" w:lineRule="auto"/>
        <w:jc w:val="both"/>
        <w:rPr>
          <w:rFonts w:ascii="Times New Roman" w:eastAsia="TimesNewRomanPSMT" w:hAnsi="Times New Roman" w:cs="Times New Roman"/>
        </w:rPr>
      </w:pPr>
      <w:r>
        <w:rPr>
          <w:rFonts w:ascii="Times New Roman" w:hAnsi="Times New Roman"/>
        </w:rPr>
        <w:t xml:space="preserve">Check the </w:t>
      </w:r>
      <w:r>
        <w:rPr>
          <w:rFonts w:ascii="Times New Roman" w:hAnsi="Times New Roman"/>
          <w:b/>
        </w:rPr>
        <w:t>Show only final statements/certificates</w:t>
      </w:r>
      <w:r>
        <w:rPr>
          <w:rFonts w:ascii="Times New Roman" w:hAnsi="Times New Roman"/>
        </w:rPr>
        <w:t xml:space="preserve"> selection field if you want to display only final statements or certificates.</w:t>
      </w:r>
    </w:p>
    <w:p w:rsidR="005D72D5" w:rsidRPr="005D72D5" w:rsidRDefault="00C15A94" w:rsidP="00AF1EA7">
      <w:pPr>
        <w:pStyle w:val="a4"/>
        <w:numPr>
          <w:ilvl w:val="0"/>
          <w:numId w:val="4"/>
        </w:numPr>
        <w:autoSpaceDE w:val="0"/>
        <w:autoSpaceDN w:val="0"/>
        <w:adjustRightInd w:val="0"/>
        <w:spacing w:after="0" w:line="360" w:lineRule="auto"/>
        <w:jc w:val="both"/>
        <w:rPr>
          <w:rFonts w:ascii="Times New Roman" w:eastAsia="TimesNewRomanPSMT" w:hAnsi="Times New Roman" w:cs="Times New Roman"/>
        </w:rPr>
      </w:pPr>
      <w:r>
        <w:rPr>
          <w:rFonts w:ascii="Times New Roman" w:hAnsi="Times New Roman"/>
        </w:rPr>
        <w:t xml:space="preserve">Check the </w:t>
      </w:r>
      <w:r>
        <w:rPr>
          <w:rFonts w:ascii="Times New Roman" w:hAnsi="Times New Roman"/>
          <w:b/>
        </w:rPr>
        <w:t>Zero turnovers</w:t>
      </w:r>
      <w:r>
        <w:rPr>
          <w:rFonts w:ascii="Times New Roman" w:hAnsi="Times New Roman"/>
        </w:rPr>
        <w:t xml:space="preserve"> selection field if you want to display statements with zero turnovers. </w:t>
      </w:r>
    </w:p>
    <w:p w:rsidR="005D72D5" w:rsidRPr="005D72D5" w:rsidRDefault="00C15A94" w:rsidP="00AF1EA7">
      <w:pPr>
        <w:pStyle w:val="a4"/>
        <w:numPr>
          <w:ilvl w:val="0"/>
          <w:numId w:val="4"/>
        </w:numPr>
        <w:autoSpaceDE w:val="0"/>
        <w:autoSpaceDN w:val="0"/>
        <w:adjustRightInd w:val="0"/>
        <w:spacing w:after="0" w:line="360" w:lineRule="auto"/>
        <w:jc w:val="both"/>
        <w:rPr>
          <w:rFonts w:ascii="Times New Roman" w:eastAsia="TimesNewRomanPSMT" w:hAnsi="Times New Roman" w:cs="Times New Roman"/>
        </w:rPr>
      </w:pPr>
      <w:r>
        <w:rPr>
          <w:rFonts w:ascii="Times New Roman" w:hAnsi="Times New Roman"/>
        </w:rPr>
        <w:t>Check the '</w:t>
      </w:r>
      <w:r>
        <w:rPr>
          <w:rFonts w:ascii="Times New Roman" w:hAnsi="Times New Roman"/>
          <w:b/>
        </w:rPr>
        <w:t>BIC</w:t>
      </w:r>
      <w:r>
        <w:rPr>
          <w:rFonts w:ascii="Times New Roman" w:hAnsi="Times New Roman"/>
        </w:rPr>
        <w:t xml:space="preserve">' selection field if you want to display the </w:t>
      </w:r>
      <w:r>
        <w:rPr>
          <w:rFonts w:ascii="Times New Roman" w:hAnsi="Times New Roman"/>
          <w:b/>
        </w:rPr>
        <w:t>BIC</w:t>
      </w:r>
      <w:r>
        <w:rPr>
          <w:rFonts w:ascii="Times New Roman" w:hAnsi="Times New Roman"/>
        </w:rPr>
        <w:t xml:space="preserve"> field in the list of statements.</w:t>
      </w:r>
    </w:p>
    <w:p w:rsidR="005D72D5" w:rsidRPr="005D72D5" w:rsidRDefault="00C15A94" w:rsidP="00AF1EA7">
      <w:pPr>
        <w:pStyle w:val="a4"/>
        <w:numPr>
          <w:ilvl w:val="0"/>
          <w:numId w:val="4"/>
        </w:numPr>
        <w:autoSpaceDE w:val="0"/>
        <w:autoSpaceDN w:val="0"/>
        <w:adjustRightInd w:val="0"/>
        <w:spacing w:after="0" w:line="360" w:lineRule="auto"/>
        <w:jc w:val="both"/>
        <w:rPr>
          <w:rFonts w:ascii="Times New Roman" w:eastAsia="TimesNewRomanPSMT" w:hAnsi="Times New Roman" w:cs="Times New Roman"/>
        </w:rPr>
      </w:pPr>
      <w:r>
        <w:rPr>
          <w:rFonts w:ascii="Times New Roman" w:hAnsi="Times New Roman"/>
        </w:rPr>
        <w:t xml:space="preserve">Check the </w:t>
      </w:r>
      <w:r>
        <w:rPr>
          <w:rFonts w:ascii="Times New Roman" w:hAnsi="Times New Roman"/>
          <w:b/>
        </w:rPr>
        <w:t>'Counterparty's bank'</w:t>
      </w:r>
      <w:r>
        <w:rPr>
          <w:rFonts w:ascii="Times New Roman" w:hAnsi="Times New Roman"/>
        </w:rPr>
        <w:t xml:space="preserve"> selection field if you want to display the </w:t>
      </w:r>
      <w:r>
        <w:rPr>
          <w:rFonts w:ascii="Times New Roman" w:hAnsi="Times New Roman"/>
          <w:b/>
        </w:rPr>
        <w:t>Counterparty's bank</w:t>
      </w:r>
      <w:r>
        <w:rPr>
          <w:rFonts w:ascii="Times New Roman" w:hAnsi="Times New Roman"/>
        </w:rPr>
        <w:t xml:space="preserve"> field in the list of statements.</w:t>
      </w:r>
    </w:p>
    <w:p w:rsidR="005D72D5" w:rsidRPr="005D72D5" w:rsidRDefault="00C15A94" w:rsidP="00AF1EA7">
      <w:pPr>
        <w:pStyle w:val="a4"/>
        <w:numPr>
          <w:ilvl w:val="0"/>
          <w:numId w:val="4"/>
        </w:numPr>
        <w:autoSpaceDE w:val="0"/>
        <w:autoSpaceDN w:val="0"/>
        <w:adjustRightInd w:val="0"/>
        <w:spacing w:after="0" w:line="360" w:lineRule="auto"/>
        <w:jc w:val="both"/>
        <w:rPr>
          <w:rFonts w:ascii="Times New Roman" w:eastAsia="TimesNewRomanPSMT" w:hAnsi="Times New Roman" w:cs="Times New Roman"/>
        </w:rPr>
      </w:pPr>
      <w:r>
        <w:rPr>
          <w:rFonts w:ascii="Times New Roman" w:hAnsi="Times New Roman"/>
        </w:rPr>
        <w:lastRenderedPageBreak/>
        <w:t xml:space="preserve">Check the </w:t>
      </w:r>
      <w:r>
        <w:rPr>
          <w:rFonts w:ascii="Times New Roman" w:hAnsi="Times New Roman"/>
          <w:b/>
        </w:rPr>
        <w:t>'Counterparty's BIN'</w:t>
      </w:r>
      <w:r>
        <w:rPr>
          <w:rFonts w:ascii="Times New Roman" w:hAnsi="Times New Roman"/>
        </w:rPr>
        <w:t xml:space="preserve"> selection field if you want to display the Counterparty's BIN field in the list of statements.</w:t>
      </w:r>
    </w:p>
    <w:p w:rsidR="005D72D5" w:rsidRPr="005D72D5" w:rsidRDefault="00C15A94" w:rsidP="00AF1EA7">
      <w:pPr>
        <w:pStyle w:val="a4"/>
        <w:numPr>
          <w:ilvl w:val="0"/>
          <w:numId w:val="4"/>
        </w:numPr>
        <w:autoSpaceDE w:val="0"/>
        <w:autoSpaceDN w:val="0"/>
        <w:adjustRightInd w:val="0"/>
        <w:spacing w:after="0" w:line="360" w:lineRule="auto"/>
        <w:jc w:val="both"/>
        <w:rPr>
          <w:rFonts w:ascii="Times New Roman" w:eastAsia="TimesNewRomanPSMT" w:hAnsi="Times New Roman" w:cs="Times New Roman"/>
        </w:rPr>
      </w:pPr>
      <w:r>
        <w:rPr>
          <w:rFonts w:ascii="Times New Roman" w:hAnsi="Times New Roman"/>
        </w:rPr>
        <w:t xml:space="preserve">Check the </w:t>
      </w:r>
      <w:r>
        <w:rPr>
          <w:rFonts w:ascii="Times New Roman" w:hAnsi="Times New Roman"/>
          <w:b/>
        </w:rPr>
        <w:t>'Payment purpose'</w:t>
      </w:r>
      <w:r>
        <w:rPr>
          <w:rFonts w:ascii="Times New Roman" w:hAnsi="Times New Roman"/>
        </w:rPr>
        <w:t xml:space="preserve"> selection field if you want to display the </w:t>
      </w:r>
      <w:r>
        <w:rPr>
          <w:rFonts w:ascii="Times New Roman" w:hAnsi="Times New Roman"/>
          <w:b/>
        </w:rPr>
        <w:t>Payment purpose</w:t>
      </w:r>
      <w:r>
        <w:rPr>
          <w:rFonts w:ascii="Times New Roman" w:hAnsi="Times New Roman"/>
        </w:rPr>
        <w:t xml:space="preserve"> field in the list of statements.</w:t>
      </w:r>
    </w:p>
    <w:p w:rsidR="005D72D5" w:rsidRPr="005D72D5" w:rsidRDefault="00C15A94" w:rsidP="00AF1EA7">
      <w:pPr>
        <w:pStyle w:val="a4"/>
        <w:numPr>
          <w:ilvl w:val="0"/>
          <w:numId w:val="4"/>
        </w:numPr>
        <w:autoSpaceDE w:val="0"/>
        <w:autoSpaceDN w:val="0"/>
        <w:adjustRightInd w:val="0"/>
        <w:spacing w:after="0" w:line="360" w:lineRule="auto"/>
        <w:jc w:val="both"/>
        <w:rPr>
          <w:rFonts w:ascii="Times New Roman" w:eastAsia="TimesNewRomanPSMT" w:hAnsi="Times New Roman" w:cs="Times New Roman"/>
        </w:rPr>
      </w:pPr>
      <w:r>
        <w:rPr>
          <w:rFonts w:ascii="Times New Roman" w:hAnsi="Times New Roman"/>
        </w:rPr>
        <w:t>As a result, this will display the list of all statements for the specified period, indicating payment documents, on the basis of which the cash flow was carried out.</w:t>
      </w:r>
    </w:p>
    <w:p w:rsidR="00074C94" w:rsidRPr="00CD00E5" w:rsidRDefault="00C15A94" w:rsidP="00CD00E5">
      <w:pPr>
        <w:pStyle w:val="3"/>
        <w:rPr>
          <w:sz w:val="24"/>
          <w:szCs w:val="24"/>
        </w:rPr>
      </w:pPr>
      <w:bookmarkStart w:id="9" w:name="_Toc30769292"/>
      <w:r>
        <w:rPr>
          <w:sz w:val="24"/>
        </w:rPr>
        <w:t>2.1.3. Export of statement for the period</w:t>
      </w:r>
      <w:bookmarkEnd w:id="9"/>
    </w:p>
    <w:p w:rsidR="00AB702C" w:rsidRPr="00AB702C" w:rsidRDefault="00C15A94" w:rsidP="00AB702C">
      <w:pPr>
        <w:autoSpaceDE w:val="0"/>
        <w:autoSpaceDN w:val="0"/>
        <w:adjustRightInd w:val="0"/>
        <w:spacing w:after="0" w:line="360" w:lineRule="auto"/>
        <w:ind w:firstLine="360"/>
        <w:jc w:val="both"/>
        <w:rPr>
          <w:rFonts w:ascii="Times New Roman" w:eastAsia="TimesNewRomanPSMT" w:hAnsi="Times New Roman" w:cs="Times New Roman"/>
        </w:rPr>
      </w:pPr>
      <w:r>
        <w:rPr>
          <w:rFonts w:ascii="Times New Roman" w:hAnsi="Times New Roman"/>
        </w:rPr>
        <w:t xml:space="preserve">To </w:t>
      </w:r>
      <w:r>
        <w:rPr>
          <w:rFonts w:ascii="Times New Roman" w:hAnsi="Times New Roman"/>
          <w:i/>
        </w:rPr>
        <w:t>export</w:t>
      </w:r>
      <w:r>
        <w:rPr>
          <w:rFonts w:ascii="Times New Roman" w:hAnsi="Times New Roman"/>
        </w:rPr>
        <w:t xml:space="preserve"> </w:t>
      </w:r>
      <w:r>
        <w:rPr>
          <w:rFonts w:ascii="Times New Roman" w:hAnsi="Times New Roman"/>
          <w:i/>
        </w:rPr>
        <w:t>statements</w:t>
      </w:r>
      <w:r>
        <w:rPr>
          <w:rFonts w:ascii="Times New Roman" w:hAnsi="Times New Roman"/>
        </w:rPr>
        <w:t xml:space="preserve"> </w:t>
      </w:r>
      <w:r>
        <w:rPr>
          <w:rFonts w:ascii="Times New Roman" w:hAnsi="Times New Roman"/>
          <w:i/>
        </w:rPr>
        <w:t>for the period</w:t>
      </w:r>
      <w:r>
        <w:rPr>
          <w:rFonts w:ascii="Times New Roman" w:hAnsi="Times New Roman"/>
        </w:rPr>
        <w:t>, perform the following operations:</w:t>
      </w:r>
    </w:p>
    <w:p w:rsidR="00AB702C" w:rsidRPr="00AB702C" w:rsidRDefault="00C15A94" w:rsidP="00AB702C">
      <w:pPr>
        <w:autoSpaceDE w:val="0"/>
        <w:autoSpaceDN w:val="0"/>
        <w:adjustRightInd w:val="0"/>
        <w:spacing w:after="0" w:line="360" w:lineRule="auto"/>
        <w:ind w:firstLine="360"/>
        <w:jc w:val="both"/>
        <w:rPr>
          <w:rFonts w:ascii="Times New Roman" w:eastAsia="TimesNewRomanPSMT" w:hAnsi="Times New Roman" w:cs="Times New Roman"/>
        </w:rPr>
      </w:pPr>
      <w:r>
        <w:rPr>
          <w:rFonts w:ascii="Times New Roman" w:hAnsi="Times New Roman"/>
        </w:rPr>
        <w:t xml:space="preserve">1. Press the </w:t>
      </w:r>
      <w:r>
        <w:rPr>
          <w:rFonts w:ascii="Times New Roman" w:hAnsi="Times New Roman"/>
          <w:b/>
        </w:rPr>
        <w:t>Statements for the period</w:t>
      </w:r>
      <w:r>
        <w:rPr>
          <w:rFonts w:ascii="Times New Roman" w:hAnsi="Times New Roman"/>
        </w:rPr>
        <w:t xml:space="preserve"> button.</w:t>
      </w:r>
    </w:p>
    <w:p w:rsidR="00074C94" w:rsidRPr="00D974EA" w:rsidRDefault="00C15A94" w:rsidP="00AB702C">
      <w:pPr>
        <w:spacing w:line="360" w:lineRule="auto"/>
        <w:ind w:firstLine="360"/>
        <w:jc w:val="both"/>
        <w:rPr>
          <w:rFonts w:ascii="Times New Roman" w:eastAsia="TimesNewRomanPSMT" w:hAnsi="Times New Roman" w:cs="Times New Roman"/>
        </w:rPr>
      </w:pPr>
      <w:r>
        <w:rPr>
          <w:rFonts w:ascii="Times New Roman" w:hAnsi="Times New Roman"/>
        </w:rPr>
        <w:t xml:space="preserve">2. This will open </w:t>
      </w:r>
      <w:r>
        <w:rPr>
          <w:rFonts w:ascii="Times New Roman" w:hAnsi="Times New Roman"/>
          <w:b/>
        </w:rPr>
        <w:t>Export of statements for the period</w:t>
      </w:r>
      <w:r>
        <w:rPr>
          <w:rFonts w:ascii="Times New Roman" w:hAnsi="Times New Roman"/>
        </w:rPr>
        <w:t xml:space="preserve"> window.</w:t>
      </w:r>
    </w:p>
    <w:p w:rsidR="00D458BD" w:rsidRDefault="00C15A94" w:rsidP="00AB702C">
      <w:pPr>
        <w:autoSpaceDE w:val="0"/>
        <w:autoSpaceDN w:val="0"/>
        <w:adjustRightInd w:val="0"/>
        <w:spacing w:after="0" w:line="360" w:lineRule="auto"/>
        <w:jc w:val="center"/>
        <w:rPr>
          <w:rFonts w:ascii="Times New Roman" w:eastAsia="TimesNewRomanPSMT" w:hAnsi="Times New Roman" w:cs="Times New Roman"/>
          <w:b/>
        </w:rPr>
      </w:pPr>
      <w:r>
        <w:rPr>
          <w:rFonts w:ascii="Times New Roman" w:eastAsia="TimesNewRomanPSMT" w:hAnsi="Times New Roman" w:cs="Times New Roman"/>
          <w:b/>
          <w:noProof/>
          <w:lang w:val="ru-RU" w:eastAsia="ru-RU" w:bidi="ar-SA"/>
        </w:rPr>
        <w:drawing>
          <wp:inline distT="0" distB="0" distL="0" distR="0">
            <wp:extent cx="5981700" cy="278130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3132411" name="Picture 10"/>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5981700" cy="2781300"/>
                    </a:xfrm>
                    <a:prstGeom prst="rect">
                      <a:avLst/>
                    </a:prstGeom>
                    <a:noFill/>
                    <a:ln>
                      <a:noFill/>
                    </a:ln>
                  </pic:spPr>
                </pic:pic>
              </a:graphicData>
            </a:graphic>
          </wp:inline>
        </w:drawing>
      </w:r>
    </w:p>
    <w:p w:rsidR="00AB702C" w:rsidRPr="00AB702C" w:rsidRDefault="00C15A94" w:rsidP="00AB702C">
      <w:pPr>
        <w:autoSpaceDE w:val="0"/>
        <w:autoSpaceDN w:val="0"/>
        <w:adjustRightInd w:val="0"/>
        <w:spacing w:after="0" w:line="360" w:lineRule="auto"/>
        <w:jc w:val="center"/>
        <w:rPr>
          <w:rFonts w:ascii="Times New Roman" w:eastAsia="TimesNewRomanPSMT" w:hAnsi="Times New Roman" w:cs="Times New Roman"/>
        </w:rPr>
      </w:pPr>
      <w:r>
        <w:rPr>
          <w:rFonts w:ascii="Times New Roman" w:hAnsi="Times New Roman"/>
          <w:b/>
        </w:rPr>
        <w:t>Figure 6</w:t>
      </w:r>
    </w:p>
    <w:p w:rsidR="00AB702C" w:rsidRPr="004E3FC0" w:rsidRDefault="00C15A94" w:rsidP="004E3FC0">
      <w:pPr>
        <w:autoSpaceDE w:val="0"/>
        <w:autoSpaceDN w:val="0"/>
        <w:adjustRightInd w:val="0"/>
        <w:spacing w:after="0" w:line="360" w:lineRule="auto"/>
        <w:jc w:val="both"/>
        <w:rPr>
          <w:rFonts w:ascii="Times New Roman" w:eastAsia="TimesNewRomanPSMT" w:hAnsi="Times New Roman" w:cs="Times New Roman"/>
        </w:rPr>
      </w:pPr>
      <w:r>
        <w:rPr>
          <w:rFonts w:ascii="Times New Roman" w:hAnsi="Times New Roman"/>
        </w:rPr>
        <w:t>3. Fill in the following fields in the opened window:</w:t>
      </w:r>
    </w:p>
    <w:p w:rsidR="00AB702C" w:rsidRPr="004E3FC0" w:rsidRDefault="00C15A94" w:rsidP="004E3FC0">
      <w:pPr>
        <w:autoSpaceDE w:val="0"/>
        <w:autoSpaceDN w:val="0"/>
        <w:adjustRightInd w:val="0"/>
        <w:spacing w:after="0" w:line="360" w:lineRule="auto"/>
        <w:jc w:val="both"/>
        <w:rPr>
          <w:rFonts w:ascii="Times New Roman" w:eastAsia="TimesNewRomanPSMT" w:hAnsi="Times New Roman" w:cs="Times New Roman"/>
        </w:rPr>
      </w:pPr>
      <w:r>
        <w:rPr>
          <w:rFonts w:ascii="Times New Roman" w:hAnsi="Times New Roman"/>
        </w:rPr>
        <w:t xml:space="preserve">a. Select the required statement export format from the </w:t>
      </w:r>
      <w:r>
        <w:rPr>
          <w:rFonts w:ascii="Times New Roman" w:hAnsi="Times New Roman"/>
          <w:b/>
        </w:rPr>
        <w:t>Export format</w:t>
      </w:r>
      <w:r>
        <w:rPr>
          <w:rFonts w:ascii="Times New Roman" w:hAnsi="Times New Roman"/>
        </w:rPr>
        <w:t xml:space="preserve"> selection list.</w:t>
      </w:r>
    </w:p>
    <w:p w:rsidR="00AB702C" w:rsidRPr="004E3FC0" w:rsidRDefault="00C15A94" w:rsidP="004E3FC0">
      <w:pPr>
        <w:autoSpaceDE w:val="0"/>
        <w:autoSpaceDN w:val="0"/>
        <w:adjustRightInd w:val="0"/>
        <w:spacing w:after="0" w:line="360" w:lineRule="auto"/>
        <w:jc w:val="both"/>
        <w:rPr>
          <w:rFonts w:ascii="Times New Roman" w:eastAsia="TimesNewRomanPSMT" w:hAnsi="Times New Roman" w:cs="Times New Roman"/>
        </w:rPr>
      </w:pPr>
      <w:r>
        <w:rPr>
          <w:rFonts w:ascii="Times New Roman" w:hAnsi="Times New Roman"/>
        </w:rPr>
        <w:t xml:space="preserve">b. In the </w:t>
      </w:r>
      <w:r>
        <w:rPr>
          <w:rFonts w:ascii="Times New Roman" w:hAnsi="Times New Roman"/>
          <w:b/>
        </w:rPr>
        <w:t>Period from</w:t>
      </w:r>
      <w:r>
        <w:rPr>
          <w:rFonts w:ascii="Times New Roman" w:hAnsi="Times New Roman"/>
        </w:rPr>
        <w:t xml:space="preserve"> field, enter the beginning of the period, in the </w:t>
      </w:r>
      <w:r>
        <w:rPr>
          <w:rFonts w:ascii="Times New Roman" w:hAnsi="Times New Roman"/>
          <w:b/>
        </w:rPr>
        <w:t>to</w:t>
      </w:r>
      <w:r>
        <w:rPr>
          <w:rFonts w:ascii="Times New Roman" w:hAnsi="Times New Roman"/>
        </w:rPr>
        <w:t xml:space="preserve"> field, enter the end of the period for which the statements are exported. </w:t>
      </w:r>
    </w:p>
    <w:p w:rsidR="00D458BD" w:rsidRDefault="00C15A94" w:rsidP="004E3FC0">
      <w:pPr>
        <w:autoSpaceDE w:val="0"/>
        <w:autoSpaceDN w:val="0"/>
        <w:adjustRightInd w:val="0"/>
        <w:spacing w:after="0" w:line="360" w:lineRule="auto"/>
        <w:jc w:val="both"/>
        <w:rPr>
          <w:rFonts w:ascii="Times New Roman" w:eastAsia="TimesNewRomanPSMT" w:hAnsi="Times New Roman" w:cs="Times New Roman"/>
          <w:b/>
          <w:bCs/>
        </w:rPr>
      </w:pPr>
      <w:r>
        <w:rPr>
          <w:rFonts w:ascii="Times New Roman" w:hAnsi="Times New Roman"/>
        </w:rPr>
        <w:t xml:space="preserve">c. In the </w:t>
      </w:r>
      <w:r>
        <w:rPr>
          <w:rFonts w:ascii="Times New Roman" w:hAnsi="Times New Roman"/>
          <w:b/>
        </w:rPr>
        <w:t>Accounts</w:t>
      </w:r>
      <w:r>
        <w:rPr>
          <w:rFonts w:ascii="Times New Roman" w:hAnsi="Times New Roman"/>
        </w:rPr>
        <w:t xml:space="preserve"> field, enter the accounts for which statements are exported, using the </w:t>
      </w:r>
      <w:r>
        <w:rPr>
          <w:rFonts w:ascii="Times New Roman" w:hAnsi="Times New Roman"/>
          <w:b/>
        </w:rPr>
        <w:t>Selection of values</w:t>
      </w:r>
      <w:r>
        <w:rPr>
          <w:rFonts w:ascii="Times New Roman" w:hAnsi="Times New Roman"/>
        </w:rPr>
        <w:t xml:space="preserve"> window.</w:t>
      </w:r>
    </w:p>
    <w:p w:rsidR="004E3FC0" w:rsidRPr="004E3FC0" w:rsidRDefault="00C15A94" w:rsidP="004E3FC0">
      <w:pPr>
        <w:autoSpaceDE w:val="0"/>
        <w:autoSpaceDN w:val="0"/>
        <w:adjustRightInd w:val="0"/>
        <w:spacing w:after="0" w:line="360" w:lineRule="auto"/>
        <w:jc w:val="both"/>
        <w:rPr>
          <w:rFonts w:ascii="Times New Roman" w:hAnsi="Times New Roman" w:cs="Times New Roman"/>
        </w:rPr>
      </w:pPr>
      <w:r>
        <w:rPr>
          <w:rFonts w:ascii="Times New Roman" w:hAnsi="Times New Roman"/>
        </w:rPr>
        <w:t xml:space="preserve">d. If you also want to export interim statements, check the </w:t>
      </w:r>
      <w:r>
        <w:rPr>
          <w:rFonts w:ascii="Times New Roman" w:hAnsi="Times New Roman"/>
          <w:b/>
        </w:rPr>
        <w:t>Include interim statements</w:t>
      </w:r>
      <w:r>
        <w:rPr>
          <w:rFonts w:ascii="Times New Roman" w:hAnsi="Times New Roman"/>
        </w:rPr>
        <w:t xml:space="preserve"> selection field.</w:t>
      </w:r>
    </w:p>
    <w:p w:rsidR="004E3FC0" w:rsidRPr="004E3FC0" w:rsidRDefault="00C15A94" w:rsidP="004E3FC0">
      <w:pPr>
        <w:autoSpaceDE w:val="0"/>
        <w:autoSpaceDN w:val="0"/>
        <w:adjustRightInd w:val="0"/>
        <w:spacing w:after="0" w:line="360" w:lineRule="auto"/>
        <w:jc w:val="both"/>
        <w:rPr>
          <w:rFonts w:ascii="Times New Roman" w:eastAsia="TimesNewRomanPSMT" w:hAnsi="Times New Roman" w:cs="Times New Roman"/>
        </w:rPr>
      </w:pPr>
      <w:r>
        <w:rPr>
          <w:rFonts w:ascii="Times New Roman" w:hAnsi="Times New Roman"/>
        </w:rPr>
        <w:t xml:space="preserve">e. In the </w:t>
      </w:r>
      <w:r>
        <w:rPr>
          <w:rFonts w:ascii="Times New Roman" w:hAnsi="Times New Roman"/>
          <w:b/>
        </w:rPr>
        <w:t>Export of statements</w:t>
      </w:r>
      <w:r>
        <w:rPr>
          <w:rFonts w:ascii="Times New Roman" w:hAnsi="Times New Roman"/>
        </w:rPr>
        <w:t xml:space="preserve"> selection list, select the export option</w:t>
      </w:r>
    </w:p>
    <w:p w:rsidR="004E3FC0" w:rsidRPr="004E3FC0" w:rsidRDefault="00C15A94" w:rsidP="004E3FC0">
      <w:pPr>
        <w:autoSpaceDE w:val="0"/>
        <w:autoSpaceDN w:val="0"/>
        <w:adjustRightInd w:val="0"/>
        <w:spacing w:after="0" w:line="360" w:lineRule="auto"/>
        <w:jc w:val="both"/>
        <w:rPr>
          <w:rFonts w:ascii="Times New Roman" w:hAnsi="Times New Roman" w:cs="Times New Roman"/>
        </w:rPr>
      </w:pPr>
      <w:r>
        <w:rPr>
          <w:rFonts w:ascii="Times New Roman" w:hAnsi="Times New Roman"/>
        </w:rPr>
        <w:t xml:space="preserve">• </w:t>
      </w:r>
      <w:r>
        <w:rPr>
          <w:rFonts w:ascii="Times New Roman" w:hAnsi="Times New Roman"/>
          <w:b/>
        </w:rPr>
        <w:t xml:space="preserve">To one file </w:t>
      </w:r>
      <w:r>
        <w:rPr>
          <w:rFonts w:ascii="Times New Roman" w:hAnsi="Times New Roman"/>
        </w:rPr>
        <w:t>– all statements for the specified period will be exported as a</w:t>
      </w:r>
      <w:r w:rsidR="007D22A6">
        <w:rPr>
          <w:rFonts w:ascii="Times New Roman" w:hAnsi="Times New Roman"/>
        </w:rPr>
        <w:t xml:space="preserve"> </w:t>
      </w:r>
      <w:r>
        <w:rPr>
          <w:rFonts w:ascii="Times New Roman" w:hAnsi="Times New Roman"/>
        </w:rPr>
        <w:t>single file.</w:t>
      </w:r>
    </w:p>
    <w:p w:rsidR="004E3FC0" w:rsidRPr="004E3FC0" w:rsidRDefault="00C15A94" w:rsidP="004E3FC0">
      <w:pPr>
        <w:autoSpaceDE w:val="0"/>
        <w:autoSpaceDN w:val="0"/>
        <w:adjustRightInd w:val="0"/>
        <w:spacing w:after="0" w:line="360" w:lineRule="auto"/>
        <w:jc w:val="both"/>
        <w:rPr>
          <w:rFonts w:ascii="Times New Roman" w:hAnsi="Times New Roman" w:cs="Times New Roman"/>
        </w:rPr>
      </w:pPr>
      <w:r>
        <w:rPr>
          <w:rFonts w:ascii="Times New Roman" w:hAnsi="Times New Roman"/>
        </w:rPr>
        <w:t xml:space="preserve">• </w:t>
      </w:r>
      <w:r>
        <w:rPr>
          <w:rFonts w:ascii="Times New Roman" w:hAnsi="Times New Roman"/>
          <w:b/>
        </w:rPr>
        <w:t xml:space="preserve">To different files </w:t>
      </w:r>
      <w:r>
        <w:rPr>
          <w:rFonts w:ascii="Times New Roman" w:hAnsi="Times New Roman"/>
        </w:rPr>
        <w:t>– each statement will be exported as a separate file.</w:t>
      </w:r>
    </w:p>
    <w:p w:rsidR="004E3FC0" w:rsidRPr="004E3FC0" w:rsidRDefault="00C15A94" w:rsidP="004E3FC0">
      <w:pPr>
        <w:autoSpaceDE w:val="0"/>
        <w:autoSpaceDN w:val="0"/>
        <w:adjustRightInd w:val="0"/>
        <w:spacing w:after="0" w:line="360" w:lineRule="auto"/>
        <w:jc w:val="both"/>
        <w:rPr>
          <w:rFonts w:ascii="Times New Roman" w:hAnsi="Times New Roman" w:cs="Times New Roman"/>
        </w:rPr>
      </w:pPr>
      <w:r>
        <w:rPr>
          <w:rFonts w:ascii="Times New Roman" w:hAnsi="Times New Roman"/>
        </w:rPr>
        <w:t xml:space="preserve">f. In the </w:t>
      </w:r>
      <w:r>
        <w:rPr>
          <w:rFonts w:ascii="Times New Roman" w:hAnsi="Times New Roman"/>
          <w:b/>
        </w:rPr>
        <w:t>File name</w:t>
      </w:r>
      <w:r>
        <w:rPr>
          <w:rFonts w:ascii="Times New Roman" w:hAnsi="Times New Roman"/>
        </w:rPr>
        <w:t xml:space="preserve"> field, enter the export file name. </w:t>
      </w:r>
    </w:p>
    <w:p w:rsidR="004E3FC0" w:rsidRPr="004E3FC0" w:rsidRDefault="00C15A94" w:rsidP="004E3FC0">
      <w:pPr>
        <w:autoSpaceDE w:val="0"/>
        <w:autoSpaceDN w:val="0"/>
        <w:adjustRightInd w:val="0"/>
        <w:spacing w:after="0" w:line="360" w:lineRule="auto"/>
        <w:jc w:val="both"/>
        <w:rPr>
          <w:rFonts w:ascii="Times New Roman" w:hAnsi="Times New Roman" w:cs="Times New Roman"/>
        </w:rPr>
      </w:pPr>
      <w:r>
        <w:rPr>
          <w:rFonts w:ascii="Times New Roman" w:hAnsi="Times New Roman"/>
        </w:rPr>
        <w:t xml:space="preserve">g. From the </w:t>
      </w:r>
      <w:r>
        <w:rPr>
          <w:rFonts w:ascii="Times New Roman" w:hAnsi="Times New Roman"/>
          <w:b/>
        </w:rPr>
        <w:t>File encoding</w:t>
      </w:r>
      <w:r>
        <w:rPr>
          <w:rFonts w:ascii="Times New Roman" w:hAnsi="Times New Roman"/>
        </w:rPr>
        <w:t xml:space="preserve"> selection list, select an encoding for the export file to be saved.</w:t>
      </w:r>
    </w:p>
    <w:p w:rsidR="004E3FC0" w:rsidRPr="004E3FC0" w:rsidRDefault="00C15A94" w:rsidP="004E3FC0">
      <w:pPr>
        <w:autoSpaceDE w:val="0"/>
        <w:autoSpaceDN w:val="0"/>
        <w:adjustRightInd w:val="0"/>
        <w:spacing w:after="0" w:line="360" w:lineRule="auto"/>
        <w:jc w:val="both"/>
        <w:rPr>
          <w:rFonts w:ascii="Times New Roman" w:hAnsi="Times New Roman" w:cs="Times New Roman"/>
        </w:rPr>
      </w:pPr>
      <w:r>
        <w:rPr>
          <w:rFonts w:ascii="Times New Roman" w:hAnsi="Times New Roman"/>
        </w:rPr>
        <w:t>4. Complete the export procedure:</w:t>
      </w:r>
    </w:p>
    <w:p w:rsidR="004E3FC0" w:rsidRPr="004E3FC0" w:rsidRDefault="00C15A94" w:rsidP="004E3FC0">
      <w:pPr>
        <w:autoSpaceDE w:val="0"/>
        <w:autoSpaceDN w:val="0"/>
        <w:adjustRightInd w:val="0"/>
        <w:spacing w:after="0" w:line="360" w:lineRule="auto"/>
        <w:jc w:val="both"/>
        <w:rPr>
          <w:rFonts w:ascii="Times New Roman" w:hAnsi="Times New Roman" w:cs="Times New Roman"/>
        </w:rPr>
      </w:pPr>
      <w:r>
        <w:rPr>
          <w:rFonts w:ascii="Times New Roman" w:hAnsi="Times New Roman"/>
        </w:rPr>
        <w:t xml:space="preserve">• Press the </w:t>
      </w:r>
      <w:r>
        <w:rPr>
          <w:rFonts w:ascii="Times New Roman" w:hAnsi="Times New Roman"/>
          <w:b/>
        </w:rPr>
        <w:t>Export</w:t>
      </w:r>
      <w:r>
        <w:rPr>
          <w:rFonts w:ascii="Times New Roman" w:hAnsi="Times New Roman"/>
        </w:rPr>
        <w:t xml:space="preserve"> button to complete the export of statements for the specified period for the specified accounts in the set format.</w:t>
      </w:r>
    </w:p>
    <w:p w:rsidR="004E3FC0" w:rsidRPr="001A63DE" w:rsidRDefault="00C15A94" w:rsidP="004E3FC0">
      <w:pPr>
        <w:autoSpaceDE w:val="0"/>
        <w:autoSpaceDN w:val="0"/>
        <w:adjustRightInd w:val="0"/>
        <w:spacing w:after="0" w:line="360" w:lineRule="auto"/>
        <w:jc w:val="both"/>
        <w:rPr>
          <w:rFonts w:ascii="Times New Roman" w:hAnsi="Times New Roman" w:cs="Times New Roman"/>
        </w:rPr>
      </w:pPr>
      <w:r w:rsidRPr="001A63DE">
        <w:rPr>
          <w:rFonts w:ascii="Times New Roman" w:hAnsi="Times New Roman"/>
        </w:rPr>
        <w:lastRenderedPageBreak/>
        <w:t xml:space="preserve">• Press the </w:t>
      </w:r>
      <w:r w:rsidRPr="001A63DE">
        <w:rPr>
          <w:rFonts w:ascii="Times New Roman" w:hAnsi="Times New Roman"/>
          <w:b/>
        </w:rPr>
        <w:t>Cancel</w:t>
      </w:r>
      <w:r w:rsidRPr="001A63DE">
        <w:rPr>
          <w:rFonts w:ascii="Times New Roman" w:hAnsi="Times New Roman"/>
        </w:rPr>
        <w:t xml:space="preserve"> button to abort the export procedure.</w:t>
      </w:r>
    </w:p>
    <w:p w:rsidR="00212538" w:rsidRPr="001A63DE" w:rsidRDefault="00C15A94" w:rsidP="00CD00E5">
      <w:pPr>
        <w:pStyle w:val="2"/>
        <w:rPr>
          <w:b w:val="0"/>
          <w:bCs w:val="0"/>
          <w:sz w:val="24"/>
          <w:szCs w:val="24"/>
        </w:rPr>
      </w:pPr>
      <w:bookmarkStart w:id="10" w:name="_Toc30769293"/>
      <w:r w:rsidRPr="001A63DE">
        <w:rPr>
          <w:color w:val="auto"/>
          <w:sz w:val="24"/>
        </w:rPr>
        <w:t>2.2.  Cards</w:t>
      </w:r>
      <w:bookmarkEnd w:id="10"/>
    </w:p>
    <w:p w:rsidR="00212538" w:rsidRPr="00CD00E5" w:rsidRDefault="00C15A94" w:rsidP="00CD00E5">
      <w:pPr>
        <w:pStyle w:val="3"/>
        <w:rPr>
          <w:b w:val="0"/>
          <w:bCs w:val="0"/>
          <w:sz w:val="24"/>
          <w:szCs w:val="24"/>
        </w:rPr>
      </w:pPr>
      <w:bookmarkStart w:id="11" w:name="_Toc30769294"/>
      <w:r w:rsidRPr="001A63DE">
        <w:rPr>
          <w:sz w:val="24"/>
        </w:rPr>
        <w:t>2.1.1. Viewing information on corporate cards</w:t>
      </w:r>
      <w:bookmarkEnd w:id="11"/>
    </w:p>
    <w:p w:rsidR="00212538" w:rsidRPr="00E21C2F" w:rsidRDefault="00C15A94" w:rsidP="00E21C2F">
      <w:pPr>
        <w:autoSpaceDE w:val="0"/>
        <w:autoSpaceDN w:val="0"/>
        <w:adjustRightInd w:val="0"/>
        <w:spacing w:after="0" w:line="360" w:lineRule="auto"/>
        <w:rPr>
          <w:rFonts w:ascii="Times New Roman" w:eastAsia="TimesNewRomanPSMT" w:hAnsi="Times New Roman" w:cs="Times New Roman"/>
        </w:rPr>
      </w:pPr>
      <w:r>
        <w:rPr>
          <w:rFonts w:ascii="Times New Roman" w:hAnsi="Times New Roman"/>
        </w:rPr>
        <w:t>To view information on corporate cards of your organization:</w:t>
      </w:r>
    </w:p>
    <w:p w:rsidR="00212538" w:rsidRPr="00E21C2F" w:rsidRDefault="00C15A94" w:rsidP="00E21C2F">
      <w:pPr>
        <w:autoSpaceDE w:val="0"/>
        <w:autoSpaceDN w:val="0"/>
        <w:adjustRightInd w:val="0"/>
        <w:spacing w:after="0" w:line="360" w:lineRule="auto"/>
        <w:rPr>
          <w:rFonts w:ascii="Times New Roman" w:eastAsia="TimesNewRomanPSMT" w:hAnsi="Times New Roman" w:cs="Times New Roman"/>
        </w:rPr>
      </w:pPr>
      <w:r>
        <w:rPr>
          <w:rFonts w:ascii="Times New Roman" w:hAnsi="Times New Roman"/>
        </w:rPr>
        <w:t xml:space="preserve">1. Select the </w:t>
      </w:r>
      <w:r>
        <w:rPr>
          <w:rFonts w:ascii="Times New Roman" w:hAnsi="Times New Roman"/>
          <w:b/>
        </w:rPr>
        <w:t>Accounts &amp; cards</w:t>
      </w:r>
      <w:r>
        <w:rPr>
          <w:rFonts w:ascii="Times New Roman" w:hAnsi="Times New Roman"/>
        </w:rPr>
        <w:t xml:space="preserve"> → </w:t>
      </w:r>
      <w:r>
        <w:rPr>
          <w:rFonts w:ascii="Times New Roman" w:hAnsi="Times New Roman"/>
          <w:b/>
        </w:rPr>
        <w:t>Cards</w:t>
      </w:r>
      <w:r>
        <w:rPr>
          <w:rFonts w:ascii="Times New Roman" w:hAnsi="Times New Roman"/>
        </w:rPr>
        <w:t xml:space="preserve"> → </w:t>
      </w:r>
      <w:r>
        <w:rPr>
          <w:rFonts w:ascii="Times New Roman" w:hAnsi="Times New Roman"/>
          <w:b/>
        </w:rPr>
        <w:t>Cards</w:t>
      </w:r>
      <w:r>
        <w:rPr>
          <w:rFonts w:ascii="Times New Roman" w:hAnsi="Times New Roman"/>
        </w:rPr>
        <w:t xml:space="preserve"> from the main menu.</w:t>
      </w:r>
    </w:p>
    <w:p w:rsidR="00212538" w:rsidRPr="00D974EA" w:rsidRDefault="00C15A94" w:rsidP="00E21C2F">
      <w:pPr>
        <w:autoSpaceDE w:val="0"/>
        <w:autoSpaceDN w:val="0"/>
        <w:adjustRightInd w:val="0"/>
        <w:spacing w:after="0" w:line="360" w:lineRule="auto"/>
        <w:jc w:val="both"/>
        <w:rPr>
          <w:rFonts w:ascii="Times New Roman" w:eastAsia="TimesNewRomanPSMT" w:hAnsi="Times New Roman" w:cs="Times New Roman"/>
        </w:rPr>
      </w:pPr>
      <w:r>
        <w:rPr>
          <w:rFonts w:ascii="Times New Roman" w:hAnsi="Times New Roman"/>
        </w:rPr>
        <w:t xml:space="preserve">2. The workspace will display the infographics of </w:t>
      </w:r>
      <w:r>
        <w:rPr>
          <w:rFonts w:ascii="Times New Roman" w:hAnsi="Times New Roman"/>
          <w:b/>
        </w:rPr>
        <w:t>Cards</w:t>
      </w:r>
      <w:r>
        <w:rPr>
          <w:rFonts w:ascii="Times New Roman" w:hAnsi="Times New Roman"/>
        </w:rPr>
        <w:t>.</w:t>
      </w:r>
    </w:p>
    <w:p w:rsidR="00212538" w:rsidRDefault="00212538" w:rsidP="00212538">
      <w:pPr>
        <w:autoSpaceDE w:val="0"/>
        <w:autoSpaceDN w:val="0"/>
        <w:adjustRightInd w:val="0"/>
        <w:spacing w:after="0" w:line="360" w:lineRule="auto"/>
        <w:jc w:val="center"/>
        <w:rPr>
          <w:rFonts w:eastAsia="TimesNewRomanPSMT" w:cs="Times New Roman"/>
        </w:rPr>
      </w:pPr>
    </w:p>
    <w:p w:rsidR="009B74D8" w:rsidRDefault="00C15A94" w:rsidP="00212538">
      <w:pPr>
        <w:autoSpaceDE w:val="0"/>
        <w:autoSpaceDN w:val="0"/>
        <w:adjustRightInd w:val="0"/>
        <w:spacing w:after="0" w:line="360" w:lineRule="auto"/>
        <w:jc w:val="center"/>
        <w:rPr>
          <w:rFonts w:eastAsia="TimesNewRomanPSMT" w:cs="Times New Roman"/>
        </w:rPr>
      </w:pPr>
      <w:r>
        <w:rPr>
          <w:rFonts w:eastAsia="TimesNewRomanPSMT" w:cs="Times New Roman"/>
          <w:noProof/>
          <w:lang w:val="ru-RU" w:eastAsia="ru-RU" w:bidi="ar-SA"/>
        </w:rPr>
        <w:drawing>
          <wp:inline distT="0" distB="0" distL="0" distR="0">
            <wp:extent cx="5160010" cy="2401570"/>
            <wp:effectExtent l="0" t="0" r="254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8252551" name="Picture 7"/>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5160010" cy="2401570"/>
                    </a:xfrm>
                    <a:prstGeom prst="rect">
                      <a:avLst/>
                    </a:prstGeom>
                    <a:noFill/>
                    <a:ln>
                      <a:noFill/>
                    </a:ln>
                  </pic:spPr>
                </pic:pic>
              </a:graphicData>
            </a:graphic>
          </wp:inline>
        </w:drawing>
      </w:r>
    </w:p>
    <w:p w:rsidR="00AF7531" w:rsidRPr="00AF7531" w:rsidRDefault="00C15A94" w:rsidP="00212538">
      <w:pPr>
        <w:autoSpaceDE w:val="0"/>
        <w:autoSpaceDN w:val="0"/>
        <w:adjustRightInd w:val="0"/>
        <w:spacing w:after="0" w:line="360" w:lineRule="auto"/>
        <w:jc w:val="center"/>
        <w:rPr>
          <w:rFonts w:eastAsia="TimesNewRomanPSMT" w:cs="Times New Roman"/>
        </w:rPr>
      </w:pPr>
      <w:r>
        <w:t>Figure 7</w:t>
      </w:r>
    </w:p>
    <w:p w:rsidR="00212538" w:rsidRPr="00E21C2F" w:rsidRDefault="00C15A94" w:rsidP="00E21C2F">
      <w:pPr>
        <w:autoSpaceDE w:val="0"/>
        <w:autoSpaceDN w:val="0"/>
        <w:adjustRightInd w:val="0"/>
        <w:spacing w:after="0" w:line="360" w:lineRule="auto"/>
        <w:rPr>
          <w:rFonts w:ascii="Times New Roman" w:hAnsi="Times New Roman" w:cs="Times New Roman"/>
        </w:rPr>
      </w:pPr>
      <w:r>
        <w:rPr>
          <w:rFonts w:ascii="Times New Roman" w:hAnsi="Times New Roman"/>
        </w:rPr>
        <w:t>3. Select a convenient form to display the information:</w:t>
      </w:r>
    </w:p>
    <w:p w:rsidR="00212538" w:rsidRPr="00E21C2F" w:rsidRDefault="00C15A94" w:rsidP="00E21C2F">
      <w:pPr>
        <w:autoSpaceDE w:val="0"/>
        <w:autoSpaceDN w:val="0"/>
        <w:adjustRightInd w:val="0"/>
        <w:spacing w:after="0" w:line="360" w:lineRule="auto"/>
        <w:jc w:val="both"/>
        <w:rPr>
          <w:rFonts w:ascii="Times New Roman" w:hAnsi="Times New Roman" w:cs="Times New Roman"/>
        </w:rPr>
      </w:pPr>
      <w:r>
        <w:rPr>
          <w:rFonts w:ascii="Times New Roman" w:hAnsi="Times New Roman"/>
        </w:rPr>
        <w:t>While staying in the infographics, view the basic data of cards (number, currency, available limit, etc.) on separate icons.</w:t>
      </w:r>
    </w:p>
    <w:p w:rsidR="00212538" w:rsidRPr="00E21C2F" w:rsidRDefault="00C15A94" w:rsidP="00E21C2F">
      <w:pPr>
        <w:autoSpaceDE w:val="0"/>
        <w:autoSpaceDN w:val="0"/>
        <w:adjustRightInd w:val="0"/>
        <w:spacing w:after="0" w:line="360" w:lineRule="auto"/>
        <w:rPr>
          <w:rFonts w:ascii="Times New Roman" w:hAnsi="Times New Roman" w:cs="Times New Roman"/>
        </w:rPr>
      </w:pPr>
      <w:r>
        <w:rPr>
          <w:rFonts w:ascii="Times New Roman" w:hAnsi="Times New Roman"/>
        </w:rPr>
        <w:t>a. To view detailed information on a separate card:</w:t>
      </w:r>
    </w:p>
    <w:p w:rsidR="00212538" w:rsidRPr="00E21C2F" w:rsidRDefault="00C15A94" w:rsidP="00E21C2F">
      <w:pPr>
        <w:autoSpaceDE w:val="0"/>
        <w:autoSpaceDN w:val="0"/>
        <w:adjustRightInd w:val="0"/>
        <w:spacing w:after="0" w:line="360" w:lineRule="auto"/>
        <w:rPr>
          <w:rFonts w:ascii="Times New Roman" w:hAnsi="Times New Roman" w:cs="Times New Roman"/>
        </w:rPr>
      </w:pPr>
      <w:r>
        <w:rPr>
          <w:rFonts w:ascii="Times New Roman" w:hAnsi="Times New Roman"/>
        </w:rPr>
        <w:t>A. Double click on the card number on the icon of the required card.</w:t>
      </w:r>
    </w:p>
    <w:p w:rsidR="00212538" w:rsidRPr="00E21C2F" w:rsidRDefault="00C15A94" w:rsidP="00E21C2F">
      <w:pPr>
        <w:autoSpaceDE w:val="0"/>
        <w:autoSpaceDN w:val="0"/>
        <w:adjustRightInd w:val="0"/>
        <w:spacing w:after="0" w:line="360" w:lineRule="auto"/>
        <w:rPr>
          <w:rFonts w:ascii="Times New Roman" w:hAnsi="Times New Roman" w:cs="Times New Roman"/>
        </w:rPr>
      </w:pPr>
      <w:r>
        <w:rPr>
          <w:rFonts w:ascii="Times New Roman" w:hAnsi="Times New Roman"/>
        </w:rPr>
        <w:t xml:space="preserve">B. This will display the </w:t>
      </w:r>
      <w:r>
        <w:rPr>
          <w:rFonts w:ascii="Times New Roman" w:hAnsi="Times New Roman"/>
          <w:b/>
        </w:rPr>
        <w:t>Corporate card</w:t>
      </w:r>
      <w:r>
        <w:rPr>
          <w:rFonts w:ascii="Times New Roman" w:hAnsi="Times New Roman"/>
        </w:rPr>
        <w:t xml:space="preserve"> window with full detailed information on the card.</w:t>
      </w:r>
    </w:p>
    <w:p w:rsidR="00212538" w:rsidRDefault="00C15A94" w:rsidP="00212538">
      <w:pPr>
        <w:autoSpaceDE w:val="0"/>
        <w:autoSpaceDN w:val="0"/>
        <w:adjustRightInd w:val="0"/>
        <w:spacing w:after="0" w:line="360" w:lineRule="auto"/>
        <w:jc w:val="both"/>
        <w:rPr>
          <w:rFonts w:eastAsia="TimesNewRomanPSMT" w:cs="Times New Roman"/>
        </w:rPr>
      </w:pPr>
      <w:r>
        <w:rPr>
          <w:rFonts w:eastAsia="TimesNewRomanPSMT" w:cs="Times New Roman"/>
          <w:noProof/>
          <w:lang w:val="ru-RU" w:eastAsia="ru-RU" w:bidi="ar-SA"/>
        </w:rPr>
        <w:lastRenderedPageBreak/>
        <w:drawing>
          <wp:inline distT="0" distB="0" distL="0" distR="0">
            <wp:extent cx="6476802" cy="5106389"/>
            <wp:effectExtent l="0" t="0" r="63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57093" name="Picture 13"/>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6477000" cy="5106545"/>
                    </a:xfrm>
                    <a:prstGeom prst="rect">
                      <a:avLst/>
                    </a:prstGeom>
                    <a:noFill/>
                    <a:ln>
                      <a:noFill/>
                    </a:ln>
                  </pic:spPr>
                </pic:pic>
              </a:graphicData>
            </a:graphic>
          </wp:inline>
        </w:drawing>
      </w:r>
    </w:p>
    <w:p w:rsidR="00AF7531" w:rsidRPr="00AF7531" w:rsidRDefault="00C15A94" w:rsidP="00AF7531">
      <w:pPr>
        <w:autoSpaceDE w:val="0"/>
        <w:autoSpaceDN w:val="0"/>
        <w:adjustRightInd w:val="0"/>
        <w:spacing w:after="0" w:line="360" w:lineRule="auto"/>
        <w:jc w:val="center"/>
        <w:rPr>
          <w:rFonts w:eastAsia="TimesNewRomanPSMT" w:cs="Times New Roman"/>
        </w:rPr>
      </w:pPr>
      <w:r>
        <w:t>Figure 8</w:t>
      </w:r>
    </w:p>
    <w:p w:rsidR="0023072A" w:rsidRPr="00E21C2F" w:rsidRDefault="00C15A94" w:rsidP="00EC319C">
      <w:pPr>
        <w:autoSpaceDE w:val="0"/>
        <w:autoSpaceDN w:val="0"/>
        <w:adjustRightInd w:val="0"/>
        <w:spacing w:after="0" w:line="360" w:lineRule="auto"/>
        <w:jc w:val="both"/>
        <w:rPr>
          <w:rFonts w:ascii="Times New Roman" w:eastAsia="TimesNewRomanPSMT" w:hAnsi="Times New Roman" w:cs="Times New Roman"/>
        </w:rPr>
      </w:pPr>
      <w:r>
        <w:rPr>
          <w:rFonts w:ascii="Times New Roman" w:hAnsi="Times New Roman"/>
        </w:rPr>
        <w:t>To view only the information about credit limit of the selected card:</w:t>
      </w:r>
    </w:p>
    <w:p w:rsidR="0023072A" w:rsidRPr="00E21C2F" w:rsidRDefault="00C15A94" w:rsidP="00EC319C">
      <w:pPr>
        <w:autoSpaceDE w:val="0"/>
        <w:autoSpaceDN w:val="0"/>
        <w:adjustRightInd w:val="0"/>
        <w:spacing w:after="0" w:line="360" w:lineRule="auto"/>
        <w:jc w:val="both"/>
        <w:rPr>
          <w:rFonts w:ascii="Times New Roman" w:eastAsia="TimesNewRomanPSMT" w:hAnsi="Times New Roman" w:cs="Times New Roman"/>
        </w:rPr>
      </w:pPr>
      <w:r>
        <w:rPr>
          <w:rFonts w:ascii="Times New Roman" w:hAnsi="Times New Roman"/>
        </w:rPr>
        <w:t xml:space="preserve">A. Double click on the </w:t>
      </w:r>
      <w:r>
        <w:rPr>
          <w:rFonts w:ascii="Times New Roman" w:hAnsi="Times New Roman"/>
          <w:b/>
        </w:rPr>
        <w:t>Credit limit</w:t>
      </w:r>
      <w:r>
        <w:rPr>
          <w:rFonts w:ascii="Times New Roman" w:hAnsi="Times New Roman"/>
        </w:rPr>
        <w:t xml:space="preserve"> hyperlink on the icon of the required card.</w:t>
      </w:r>
    </w:p>
    <w:p w:rsidR="00287314" w:rsidRPr="00E21C2F" w:rsidRDefault="00C15A94" w:rsidP="00EC319C">
      <w:pPr>
        <w:autoSpaceDE w:val="0"/>
        <w:autoSpaceDN w:val="0"/>
        <w:adjustRightInd w:val="0"/>
        <w:spacing w:after="0" w:line="360" w:lineRule="auto"/>
        <w:jc w:val="both"/>
        <w:rPr>
          <w:rFonts w:ascii="Times New Roman" w:eastAsia="TimesNewRomanPSMT" w:hAnsi="Times New Roman" w:cs="Times New Roman"/>
        </w:rPr>
      </w:pPr>
      <w:r>
        <w:rPr>
          <w:rFonts w:ascii="Times New Roman" w:hAnsi="Times New Roman"/>
        </w:rPr>
        <w:t xml:space="preserve">B. This will display the </w:t>
      </w:r>
      <w:r>
        <w:rPr>
          <w:rFonts w:ascii="Times New Roman" w:hAnsi="Times New Roman"/>
          <w:b/>
        </w:rPr>
        <w:t>Limits for the payment card</w:t>
      </w:r>
      <w:r>
        <w:rPr>
          <w:rFonts w:ascii="Times New Roman" w:hAnsi="Times New Roman"/>
        </w:rPr>
        <w:t xml:space="preserve"> window with information about this card limits.</w:t>
      </w:r>
    </w:p>
    <w:p w:rsidR="00FF1C83" w:rsidRDefault="00C15A94" w:rsidP="00EC319C">
      <w:pPr>
        <w:autoSpaceDE w:val="0"/>
        <w:autoSpaceDN w:val="0"/>
        <w:adjustRightInd w:val="0"/>
        <w:spacing w:after="0" w:line="360" w:lineRule="auto"/>
        <w:jc w:val="center"/>
        <w:rPr>
          <w:rFonts w:ascii="Times New Roman" w:eastAsia="TimesNewRomanPSMT" w:hAnsi="Times New Roman" w:cs="Times New Roman"/>
        </w:rPr>
      </w:pPr>
      <w:r>
        <w:rPr>
          <w:rFonts w:ascii="Times New Roman" w:eastAsia="TimesNewRomanPSMT" w:hAnsi="Times New Roman" w:cs="Times New Roman"/>
          <w:noProof/>
          <w:lang w:val="ru-RU" w:eastAsia="ru-RU" w:bidi="ar-SA"/>
        </w:rPr>
        <w:drawing>
          <wp:inline distT="0" distB="0" distL="0" distR="0">
            <wp:extent cx="5772150" cy="2978150"/>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365300" name="Picture 8"/>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5772150" cy="2978150"/>
                    </a:xfrm>
                    <a:prstGeom prst="rect">
                      <a:avLst/>
                    </a:prstGeom>
                    <a:noFill/>
                    <a:ln>
                      <a:noFill/>
                    </a:ln>
                  </pic:spPr>
                </pic:pic>
              </a:graphicData>
            </a:graphic>
          </wp:inline>
        </w:drawing>
      </w:r>
    </w:p>
    <w:p w:rsidR="00AF7531" w:rsidRDefault="00C15A94" w:rsidP="00EC319C">
      <w:pPr>
        <w:autoSpaceDE w:val="0"/>
        <w:autoSpaceDN w:val="0"/>
        <w:adjustRightInd w:val="0"/>
        <w:spacing w:after="0" w:line="360" w:lineRule="auto"/>
        <w:jc w:val="center"/>
        <w:rPr>
          <w:rFonts w:ascii="Times New Roman" w:eastAsia="TimesNewRomanPSMT" w:hAnsi="Times New Roman" w:cs="Times New Roman"/>
        </w:rPr>
      </w:pPr>
      <w:r>
        <w:rPr>
          <w:rFonts w:ascii="Times New Roman" w:hAnsi="Times New Roman"/>
        </w:rPr>
        <w:t>Figure 9</w:t>
      </w:r>
    </w:p>
    <w:p w:rsidR="0023072A" w:rsidRPr="00E21C2F" w:rsidRDefault="00C15A94" w:rsidP="006427DF">
      <w:pPr>
        <w:autoSpaceDE w:val="0"/>
        <w:autoSpaceDN w:val="0"/>
        <w:adjustRightInd w:val="0"/>
        <w:spacing w:after="0" w:line="360" w:lineRule="auto"/>
        <w:jc w:val="both"/>
        <w:rPr>
          <w:rFonts w:ascii="Times New Roman" w:eastAsia="TimesNewRomanPSMT" w:hAnsi="Times New Roman" w:cs="Times New Roman"/>
        </w:rPr>
      </w:pPr>
      <w:r>
        <w:rPr>
          <w:rFonts w:ascii="Times New Roman" w:hAnsi="Times New Roman"/>
        </w:rPr>
        <w:t>To switch to the tabular form:</w:t>
      </w:r>
    </w:p>
    <w:p w:rsidR="0023072A" w:rsidRPr="00E21C2F" w:rsidRDefault="00C15A94" w:rsidP="006427DF">
      <w:pPr>
        <w:autoSpaceDE w:val="0"/>
        <w:autoSpaceDN w:val="0"/>
        <w:adjustRightInd w:val="0"/>
        <w:spacing w:after="0" w:line="360" w:lineRule="auto"/>
        <w:jc w:val="both"/>
        <w:rPr>
          <w:rFonts w:ascii="Times New Roman" w:eastAsia="TimesNewRomanPSMT" w:hAnsi="Times New Roman" w:cs="Times New Roman"/>
        </w:rPr>
      </w:pPr>
      <w:r>
        <w:rPr>
          <w:rFonts w:ascii="Times New Roman" w:hAnsi="Times New Roman"/>
        </w:rPr>
        <w:lastRenderedPageBreak/>
        <w:t xml:space="preserve">a. Press the </w:t>
      </w:r>
      <w:r>
        <w:rPr>
          <w:rFonts w:ascii="Times New Roman" w:hAnsi="Times New Roman"/>
          <w:b/>
        </w:rPr>
        <w:t>Table</w:t>
      </w:r>
      <w:r>
        <w:rPr>
          <w:rFonts w:ascii="Times New Roman" w:hAnsi="Times New Roman"/>
        </w:rPr>
        <w:t xml:space="preserve"> button.</w:t>
      </w:r>
    </w:p>
    <w:p w:rsidR="00D458BD" w:rsidRDefault="00C15A94" w:rsidP="006427DF">
      <w:pPr>
        <w:autoSpaceDE w:val="0"/>
        <w:autoSpaceDN w:val="0"/>
        <w:adjustRightInd w:val="0"/>
        <w:spacing w:after="0" w:line="360" w:lineRule="auto"/>
        <w:rPr>
          <w:rFonts w:ascii="Times New Roman" w:eastAsia="TimesNewRomanPSMT" w:hAnsi="Times New Roman" w:cs="Times New Roman"/>
        </w:rPr>
      </w:pPr>
      <w:r>
        <w:rPr>
          <w:rFonts w:ascii="Times New Roman" w:hAnsi="Times New Roman"/>
        </w:rPr>
        <w:t xml:space="preserve">b. This will display the </w:t>
      </w:r>
      <w:r>
        <w:rPr>
          <w:rFonts w:ascii="Times New Roman" w:hAnsi="Times New Roman"/>
          <w:b/>
        </w:rPr>
        <w:t>Cards</w:t>
      </w:r>
      <w:r>
        <w:rPr>
          <w:rFonts w:ascii="Times New Roman" w:hAnsi="Times New Roman"/>
        </w:rPr>
        <w:t xml:space="preserve"> list form.</w:t>
      </w:r>
      <w:r>
        <w:rPr>
          <w:rFonts w:ascii="Times New Roman" w:eastAsia="TimesNewRomanPSMT" w:hAnsi="Times New Roman" w:cs="Times New Roman"/>
          <w:noProof/>
          <w:lang w:val="ru-RU" w:eastAsia="ru-RU" w:bidi="ar-SA"/>
        </w:rPr>
        <w:drawing>
          <wp:inline distT="0" distB="0" distL="0" distR="0">
            <wp:extent cx="6443980" cy="1100455"/>
            <wp:effectExtent l="0" t="0" r="0" b="4445"/>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468831" name="Picture 9"/>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6443980" cy="1100455"/>
                    </a:xfrm>
                    <a:prstGeom prst="rect">
                      <a:avLst/>
                    </a:prstGeom>
                    <a:noFill/>
                    <a:ln>
                      <a:noFill/>
                    </a:ln>
                  </pic:spPr>
                </pic:pic>
              </a:graphicData>
            </a:graphic>
          </wp:inline>
        </w:drawing>
      </w:r>
    </w:p>
    <w:p w:rsidR="00AF7531" w:rsidRPr="00E21C2F" w:rsidRDefault="00C15A94" w:rsidP="00AF7531">
      <w:pPr>
        <w:autoSpaceDE w:val="0"/>
        <w:autoSpaceDN w:val="0"/>
        <w:adjustRightInd w:val="0"/>
        <w:spacing w:after="0" w:line="360" w:lineRule="auto"/>
        <w:jc w:val="center"/>
        <w:rPr>
          <w:rFonts w:ascii="Times New Roman" w:eastAsia="TimesNewRomanPSMT" w:hAnsi="Times New Roman" w:cs="Times New Roman"/>
        </w:rPr>
      </w:pPr>
      <w:r>
        <w:rPr>
          <w:rFonts w:ascii="Times New Roman" w:hAnsi="Times New Roman"/>
        </w:rPr>
        <w:t>Figure 10</w:t>
      </w:r>
    </w:p>
    <w:p w:rsidR="0023072A" w:rsidRPr="00E21C2F" w:rsidRDefault="00C15A94" w:rsidP="00EC319C">
      <w:pPr>
        <w:autoSpaceDE w:val="0"/>
        <w:autoSpaceDN w:val="0"/>
        <w:adjustRightInd w:val="0"/>
        <w:spacing w:after="0" w:line="360" w:lineRule="auto"/>
        <w:jc w:val="both"/>
        <w:rPr>
          <w:rFonts w:ascii="Times New Roman" w:eastAsia="TimesNewRomanPSMT" w:hAnsi="Times New Roman" w:cs="Times New Roman"/>
        </w:rPr>
      </w:pPr>
      <w:r>
        <w:rPr>
          <w:rFonts w:ascii="Times New Roman" w:hAnsi="Times New Roman"/>
        </w:rPr>
        <w:t>Look through the main card data in the form table.</w:t>
      </w:r>
    </w:p>
    <w:p w:rsidR="0023072A" w:rsidRPr="00E21C2F" w:rsidRDefault="00C15A94" w:rsidP="00EC319C">
      <w:pPr>
        <w:autoSpaceDE w:val="0"/>
        <w:autoSpaceDN w:val="0"/>
        <w:adjustRightInd w:val="0"/>
        <w:spacing w:after="0" w:line="360" w:lineRule="auto"/>
        <w:jc w:val="both"/>
        <w:rPr>
          <w:rFonts w:ascii="Times New Roman" w:eastAsia="TimesNewRomanPSMT" w:hAnsi="Times New Roman" w:cs="Times New Roman"/>
        </w:rPr>
      </w:pPr>
      <w:r>
        <w:rPr>
          <w:rFonts w:ascii="Times New Roman" w:hAnsi="Times New Roman"/>
        </w:rPr>
        <w:t>d. To view detailed information on a separate card:</w:t>
      </w:r>
    </w:p>
    <w:p w:rsidR="0023072A" w:rsidRPr="00E21C2F" w:rsidRDefault="00C15A94" w:rsidP="00EC319C">
      <w:pPr>
        <w:autoSpaceDE w:val="0"/>
        <w:autoSpaceDN w:val="0"/>
        <w:adjustRightInd w:val="0"/>
        <w:spacing w:after="0" w:line="360" w:lineRule="auto"/>
        <w:jc w:val="both"/>
        <w:rPr>
          <w:rFonts w:ascii="Times New Roman" w:eastAsia="TimesNewRomanPSMT" w:hAnsi="Times New Roman" w:cs="Times New Roman"/>
        </w:rPr>
      </w:pPr>
      <w:r>
        <w:rPr>
          <w:rFonts w:ascii="Times New Roman" w:hAnsi="Times New Roman"/>
        </w:rPr>
        <w:t xml:space="preserve">A. Select the required card in the list and press the </w:t>
      </w:r>
      <w:r>
        <w:rPr>
          <w:rFonts w:ascii="Times New Roman" w:hAnsi="Times New Roman"/>
          <w:b/>
        </w:rPr>
        <w:t>View</w:t>
      </w:r>
      <w:r>
        <w:rPr>
          <w:rFonts w:ascii="Times New Roman" w:hAnsi="Times New Roman"/>
        </w:rPr>
        <w:t xml:space="preserve"> button or double click on the appropriate card.</w:t>
      </w:r>
    </w:p>
    <w:p w:rsidR="00E21C2F" w:rsidRDefault="00C15A94" w:rsidP="00EC319C">
      <w:pPr>
        <w:autoSpaceDE w:val="0"/>
        <w:autoSpaceDN w:val="0"/>
        <w:adjustRightInd w:val="0"/>
        <w:spacing w:after="0" w:line="360" w:lineRule="auto"/>
        <w:jc w:val="both"/>
        <w:rPr>
          <w:rFonts w:ascii="Times New Roman" w:eastAsia="TimesNewRomanPSMT" w:hAnsi="Times New Roman" w:cs="Times New Roman"/>
        </w:rPr>
      </w:pPr>
      <w:r>
        <w:rPr>
          <w:rFonts w:ascii="Times New Roman" w:hAnsi="Times New Roman"/>
        </w:rPr>
        <w:t xml:space="preserve">B. This will display the </w:t>
      </w:r>
      <w:r>
        <w:rPr>
          <w:rFonts w:ascii="Times New Roman" w:hAnsi="Times New Roman"/>
          <w:b/>
        </w:rPr>
        <w:t>Corporate card</w:t>
      </w:r>
      <w:r>
        <w:rPr>
          <w:rFonts w:ascii="Times New Roman" w:hAnsi="Times New Roman"/>
        </w:rPr>
        <w:t xml:space="preserve"> window with full detailed information on the card.</w:t>
      </w:r>
    </w:p>
    <w:p w:rsidR="0023072A" w:rsidRDefault="00C15A94" w:rsidP="00EC319C">
      <w:pPr>
        <w:autoSpaceDE w:val="0"/>
        <w:autoSpaceDN w:val="0"/>
        <w:adjustRightInd w:val="0"/>
        <w:spacing w:after="0" w:line="360" w:lineRule="auto"/>
        <w:jc w:val="both"/>
        <w:rPr>
          <w:rFonts w:ascii="Times New Roman" w:eastAsia="TimesNewRomanPSMT" w:hAnsi="Times New Roman" w:cs="Times New Roman"/>
        </w:rPr>
      </w:pPr>
      <w:r>
        <w:rPr>
          <w:rFonts w:ascii="Times New Roman" w:hAnsi="Times New Roman"/>
        </w:rPr>
        <w:t>As a result of these actions, information about the corporate cards connected to your organization will be viewed.</w:t>
      </w:r>
    </w:p>
    <w:p w:rsidR="006427DF" w:rsidRPr="00CD00E5" w:rsidRDefault="00C15A94" w:rsidP="00CD00E5">
      <w:pPr>
        <w:pStyle w:val="1"/>
        <w:rPr>
          <w:b w:val="0"/>
          <w:color w:val="auto"/>
          <w:sz w:val="24"/>
          <w:szCs w:val="24"/>
        </w:rPr>
      </w:pPr>
      <w:bookmarkStart w:id="12" w:name="_Toc30769295"/>
      <w:r>
        <w:rPr>
          <w:color w:val="auto"/>
          <w:sz w:val="24"/>
        </w:rPr>
        <w:t>Chapter 3.  Incoming payments</w:t>
      </w:r>
      <w:bookmarkEnd w:id="12"/>
    </w:p>
    <w:p w:rsidR="00EC319C" w:rsidRPr="00CD00E5" w:rsidRDefault="00C15A94" w:rsidP="00CD00E5">
      <w:pPr>
        <w:pStyle w:val="2"/>
        <w:rPr>
          <w:sz w:val="24"/>
          <w:szCs w:val="24"/>
        </w:rPr>
      </w:pPr>
      <w:bookmarkStart w:id="13" w:name="_Toc30769296"/>
      <w:r>
        <w:rPr>
          <w:color w:val="auto"/>
          <w:sz w:val="24"/>
        </w:rPr>
        <w:t>3.1. Viewing incoming payment</w:t>
      </w:r>
      <w:bookmarkEnd w:id="13"/>
    </w:p>
    <w:p w:rsidR="00EC319C" w:rsidRPr="00EC319C" w:rsidRDefault="00C15A94" w:rsidP="00EC319C">
      <w:pPr>
        <w:autoSpaceDE w:val="0"/>
        <w:autoSpaceDN w:val="0"/>
        <w:adjustRightInd w:val="0"/>
        <w:spacing w:after="0" w:line="360" w:lineRule="auto"/>
        <w:jc w:val="both"/>
        <w:rPr>
          <w:rFonts w:ascii="Times New Roman" w:eastAsia="TimesNewRomanPSMT" w:hAnsi="Times New Roman" w:cs="Times New Roman"/>
        </w:rPr>
      </w:pPr>
      <w:r>
        <w:rPr>
          <w:rFonts w:ascii="Times New Roman" w:hAnsi="Times New Roman"/>
        </w:rPr>
        <w:t>To view the incoming payment:</w:t>
      </w:r>
    </w:p>
    <w:p w:rsidR="00EC319C" w:rsidRPr="00EC319C" w:rsidRDefault="00C15A94" w:rsidP="00EC319C">
      <w:pPr>
        <w:autoSpaceDE w:val="0"/>
        <w:autoSpaceDN w:val="0"/>
        <w:adjustRightInd w:val="0"/>
        <w:spacing w:after="0" w:line="360" w:lineRule="auto"/>
        <w:jc w:val="both"/>
        <w:rPr>
          <w:rFonts w:ascii="Times New Roman" w:eastAsia="TimesNewRomanPSMT" w:hAnsi="Times New Roman" w:cs="Times New Roman"/>
        </w:rPr>
      </w:pPr>
      <w:r>
        <w:rPr>
          <w:rFonts w:ascii="Times New Roman" w:hAnsi="Times New Roman"/>
        </w:rPr>
        <w:t xml:space="preserve">1. In the list form of incoming payments, select the required document and press the </w:t>
      </w:r>
      <w:r>
        <w:rPr>
          <w:rFonts w:ascii="Times New Roman" w:hAnsi="Times New Roman"/>
          <w:b/>
        </w:rPr>
        <w:t>View</w:t>
      </w:r>
      <w:r>
        <w:rPr>
          <w:rFonts w:ascii="Times New Roman" w:hAnsi="Times New Roman"/>
        </w:rPr>
        <w:t xml:space="preserve"> button.</w:t>
      </w:r>
    </w:p>
    <w:p w:rsidR="00EC319C" w:rsidRDefault="00C15A94" w:rsidP="00EC319C">
      <w:pPr>
        <w:autoSpaceDE w:val="0"/>
        <w:autoSpaceDN w:val="0"/>
        <w:adjustRightInd w:val="0"/>
        <w:spacing w:after="0" w:line="360" w:lineRule="auto"/>
        <w:jc w:val="both"/>
        <w:rPr>
          <w:rFonts w:ascii="Times New Roman" w:eastAsia="TimesNewRomanPSMT" w:hAnsi="Times New Roman" w:cs="Times New Roman"/>
        </w:rPr>
      </w:pPr>
      <w:r>
        <w:rPr>
          <w:rFonts w:ascii="Times New Roman" w:hAnsi="Times New Roman"/>
        </w:rPr>
        <w:t xml:space="preserve">2. This will open the </w:t>
      </w:r>
      <w:r>
        <w:rPr>
          <w:rFonts w:ascii="Times New Roman" w:hAnsi="Times New Roman"/>
          <w:b/>
        </w:rPr>
        <w:t>Incoming payments</w:t>
      </w:r>
      <w:r>
        <w:rPr>
          <w:rFonts w:ascii="Times New Roman" w:hAnsi="Times New Roman"/>
        </w:rPr>
        <w:t xml:space="preserve"> window.</w:t>
      </w:r>
    </w:p>
    <w:p w:rsidR="008842C4" w:rsidRDefault="00C15A94" w:rsidP="00EC319C">
      <w:pPr>
        <w:autoSpaceDE w:val="0"/>
        <w:autoSpaceDN w:val="0"/>
        <w:adjustRightInd w:val="0"/>
        <w:spacing w:after="0" w:line="360" w:lineRule="auto"/>
        <w:jc w:val="both"/>
        <w:rPr>
          <w:rFonts w:ascii="Times New Roman" w:eastAsia="TimesNewRomanPSMT" w:hAnsi="Times New Roman" w:cs="Times New Roman"/>
        </w:rPr>
      </w:pPr>
      <w:r>
        <w:rPr>
          <w:rFonts w:ascii="Times New Roman" w:eastAsia="TimesNewRomanPSMT" w:hAnsi="Times New Roman" w:cs="Times New Roman"/>
          <w:noProof/>
          <w:lang w:val="ru-RU" w:eastAsia="ru-RU" w:bidi="ar-SA"/>
        </w:rPr>
        <w:drawing>
          <wp:inline distT="0" distB="0" distL="0" distR="0">
            <wp:extent cx="6468745" cy="2037080"/>
            <wp:effectExtent l="0" t="0" r="8255" b="127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173360" name="Picture 10"/>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6468745" cy="2037080"/>
                    </a:xfrm>
                    <a:prstGeom prst="rect">
                      <a:avLst/>
                    </a:prstGeom>
                    <a:noFill/>
                    <a:ln>
                      <a:noFill/>
                    </a:ln>
                  </pic:spPr>
                </pic:pic>
              </a:graphicData>
            </a:graphic>
          </wp:inline>
        </w:drawing>
      </w:r>
    </w:p>
    <w:p w:rsidR="00253CB5" w:rsidRDefault="00C15A94" w:rsidP="00253CB5">
      <w:pPr>
        <w:autoSpaceDE w:val="0"/>
        <w:autoSpaceDN w:val="0"/>
        <w:adjustRightInd w:val="0"/>
        <w:spacing w:after="0" w:line="360" w:lineRule="auto"/>
        <w:jc w:val="center"/>
        <w:rPr>
          <w:rFonts w:ascii="Times New Roman" w:eastAsia="TimesNewRomanPSMT" w:hAnsi="Times New Roman" w:cs="Times New Roman"/>
        </w:rPr>
      </w:pPr>
      <w:r>
        <w:rPr>
          <w:rFonts w:ascii="Times New Roman" w:hAnsi="Times New Roman"/>
        </w:rPr>
        <w:t>Figure 11</w:t>
      </w:r>
    </w:p>
    <w:p w:rsidR="00AF7531" w:rsidRDefault="00C15A94" w:rsidP="00EC319C">
      <w:pPr>
        <w:autoSpaceDE w:val="0"/>
        <w:autoSpaceDN w:val="0"/>
        <w:adjustRightInd w:val="0"/>
        <w:spacing w:after="0" w:line="360" w:lineRule="auto"/>
        <w:jc w:val="both"/>
        <w:rPr>
          <w:rFonts w:ascii="Times New Roman" w:eastAsia="TimesNewRomanPSMT" w:hAnsi="Times New Roman" w:cs="Times New Roman"/>
        </w:rPr>
      </w:pPr>
      <w:r>
        <w:rPr>
          <w:rFonts w:ascii="Times New Roman" w:hAnsi="Times New Roman"/>
        </w:rPr>
        <w:t>Select the necessary account(s) to view by checking, then "View".</w:t>
      </w:r>
    </w:p>
    <w:p w:rsidR="00522BC0" w:rsidRDefault="00C15A94" w:rsidP="00EC319C">
      <w:pPr>
        <w:autoSpaceDE w:val="0"/>
        <w:autoSpaceDN w:val="0"/>
        <w:adjustRightInd w:val="0"/>
        <w:spacing w:after="0" w:line="360" w:lineRule="auto"/>
        <w:jc w:val="both"/>
        <w:rPr>
          <w:rFonts w:ascii="Times New Roman" w:eastAsia="TimesNewRomanPSMT" w:hAnsi="Times New Roman" w:cs="Times New Roman"/>
        </w:rPr>
      </w:pPr>
      <w:r>
        <w:rPr>
          <w:rFonts w:ascii="Times New Roman" w:eastAsia="TimesNewRomanPSMT" w:hAnsi="Times New Roman" w:cs="Times New Roman"/>
          <w:noProof/>
          <w:lang w:val="ru-RU" w:eastAsia="ru-RU" w:bidi="ar-SA"/>
        </w:rPr>
        <w:lastRenderedPageBreak/>
        <w:drawing>
          <wp:inline distT="0" distB="0" distL="0" distR="0">
            <wp:extent cx="6468745" cy="2992120"/>
            <wp:effectExtent l="0" t="0" r="8255"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8804112" name="Picture 11"/>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6468745" cy="2992120"/>
                    </a:xfrm>
                    <a:prstGeom prst="rect">
                      <a:avLst/>
                    </a:prstGeom>
                    <a:noFill/>
                    <a:ln>
                      <a:noFill/>
                    </a:ln>
                  </pic:spPr>
                </pic:pic>
              </a:graphicData>
            </a:graphic>
          </wp:inline>
        </w:drawing>
      </w:r>
    </w:p>
    <w:p w:rsidR="00253CB5" w:rsidRDefault="00C15A94" w:rsidP="00253CB5">
      <w:pPr>
        <w:autoSpaceDE w:val="0"/>
        <w:autoSpaceDN w:val="0"/>
        <w:adjustRightInd w:val="0"/>
        <w:spacing w:after="0" w:line="360" w:lineRule="auto"/>
        <w:jc w:val="center"/>
        <w:rPr>
          <w:rFonts w:ascii="Times New Roman" w:eastAsia="TimesNewRomanPSMT" w:hAnsi="Times New Roman" w:cs="Times New Roman"/>
        </w:rPr>
      </w:pPr>
      <w:r>
        <w:rPr>
          <w:rFonts w:ascii="Times New Roman" w:hAnsi="Times New Roman"/>
        </w:rPr>
        <w:t>Figure 12.</w:t>
      </w:r>
    </w:p>
    <w:p w:rsidR="00522BC0" w:rsidRPr="00CD00E5" w:rsidRDefault="00C15A94" w:rsidP="00CD00E5">
      <w:pPr>
        <w:pStyle w:val="2"/>
        <w:rPr>
          <w:bCs w:val="0"/>
          <w:sz w:val="24"/>
          <w:szCs w:val="24"/>
        </w:rPr>
      </w:pPr>
      <w:bookmarkStart w:id="14" w:name="_Toc30769297"/>
      <w:r>
        <w:rPr>
          <w:color w:val="auto"/>
          <w:sz w:val="24"/>
        </w:rPr>
        <w:t>3.2. Export of incoming payment to MT format file</w:t>
      </w:r>
      <w:bookmarkEnd w:id="14"/>
    </w:p>
    <w:p w:rsidR="00253CB5" w:rsidRPr="00253CB5" w:rsidRDefault="00C15A94" w:rsidP="00253CB5">
      <w:pPr>
        <w:autoSpaceDE w:val="0"/>
        <w:autoSpaceDN w:val="0"/>
        <w:adjustRightInd w:val="0"/>
        <w:spacing w:after="0" w:line="360" w:lineRule="auto"/>
        <w:jc w:val="both"/>
        <w:rPr>
          <w:rFonts w:ascii="Times New Roman" w:eastAsia="TimesNewRomanPSMT" w:hAnsi="Times New Roman" w:cs="Times New Roman"/>
        </w:rPr>
      </w:pPr>
      <w:r>
        <w:rPr>
          <w:rFonts w:ascii="Times New Roman" w:hAnsi="Times New Roman"/>
        </w:rPr>
        <w:t xml:space="preserve">For </w:t>
      </w:r>
      <w:r>
        <w:rPr>
          <w:rFonts w:ascii="Times New Roman" w:hAnsi="Times New Roman"/>
          <w:i/>
        </w:rPr>
        <w:t>payment</w:t>
      </w:r>
      <w:r>
        <w:rPr>
          <w:rFonts w:ascii="Times New Roman" w:hAnsi="Times New Roman"/>
        </w:rPr>
        <w:t xml:space="preserve"> to MT format file:</w:t>
      </w:r>
    </w:p>
    <w:p w:rsidR="00253CB5" w:rsidRPr="00253CB5" w:rsidRDefault="00C15A94" w:rsidP="00253CB5">
      <w:pPr>
        <w:autoSpaceDE w:val="0"/>
        <w:autoSpaceDN w:val="0"/>
        <w:adjustRightInd w:val="0"/>
        <w:spacing w:after="0" w:line="360" w:lineRule="auto"/>
        <w:jc w:val="both"/>
        <w:rPr>
          <w:rFonts w:ascii="Times New Roman" w:eastAsia="TimesNewRomanPSMT" w:hAnsi="Times New Roman" w:cs="Times New Roman"/>
        </w:rPr>
      </w:pPr>
      <w:r>
        <w:rPr>
          <w:rFonts w:ascii="Times New Roman" w:hAnsi="Times New Roman"/>
        </w:rPr>
        <w:t xml:space="preserve">1. In the list form of </w:t>
      </w:r>
      <w:r>
        <w:rPr>
          <w:rFonts w:ascii="Times New Roman" w:hAnsi="Times New Roman"/>
          <w:i/>
        </w:rPr>
        <w:t>incoming payments</w:t>
      </w:r>
      <w:r>
        <w:rPr>
          <w:rFonts w:ascii="Times New Roman" w:hAnsi="Times New Roman"/>
        </w:rPr>
        <w:t xml:space="preserve"> select the required document / documents and press the "</w:t>
      </w:r>
      <w:r>
        <w:rPr>
          <w:rFonts w:ascii="Times New Roman" w:hAnsi="Times New Roman"/>
          <w:b/>
        </w:rPr>
        <w:t>Export</w:t>
      </w:r>
      <w:r>
        <w:rPr>
          <w:rFonts w:ascii="Times New Roman" w:hAnsi="Times New Roman"/>
        </w:rPr>
        <w:t>" → "</w:t>
      </w:r>
      <w:r>
        <w:rPr>
          <w:rFonts w:ascii="Times New Roman" w:hAnsi="Times New Roman"/>
          <w:b/>
        </w:rPr>
        <w:t>Export document to MT</w:t>
      </w:r>
      <w:r>
        <w:rPr>
          <w:rFonts w:ascii="Times New Roman" w:hAnsi="Times New Roman"/>
        </w:rPr>
        <w:t>" hyperlink.</w:t>
      </w:r>
    </w:p>
    <w:p w:rsidR="00253CB5" w:rsidRPr="00253CB5" w:rsidRDefault="00C15A94" w:rsidP="00253CB5">
      <w:pPr>
        <w:autoSpaceDE w:val="0"/>
        <w:autoSpaceDN w:val="0"/>
        <w:adjustRightInd w:val="0"/>
        <w:spacing w:after="0" w:line="360" w:lineRule="auto"/>
        <w:jc w:val="both"/>
        <w:rPr>
          <w:rFonts w:ascii="Times New Roman" w:eastAsia="TimesNewRomanPSMT" w:hAnsi="Times New Roman" w:cs="Times New Roman"/>
          <w:i/>
        </w:rPr>
      </w:pPr>
      <w:r>
        <w:rPr>
          <w:rFonts w:ascii="Times New Roman" w:hAnsi="Times New Roman"/>
        </w:rPr>
        <w:t>2. This will open the "</w:t>
      </w:r>
      <w:r>
        <w:rPr>
          <w:rFonts w:ascii="Times New Roman" w:hAnsi="Times New Roman"/>
          <w:b/>
        </w:rPr>
        <w:t>Export of incoming payments</w:t>
      </w:r>
      <w:r>
        <w:rPr>
          <w:rFonts w:ascii="Times New Roman" w:hAnsi="Times New Roman"/>
        </w:rPr>
        <w:t>" window.</w:t>
      </w:r>
    </w:p>
    <w:p w:rsidR="00EF448F" w:rsidRDefault="00C15A94" w:rsidP="00253CB5">
      <w:pPr>
        <w:autoSpaceDE w:val="0"/>
        <w:autoSpaceDN w:val="0"/>
        <w:adjustRightInd w:val="0"/>
        <w:spacing w:after="0" w:line="360" w:lineRule="auto"/>
        <w:jc w:val="both"/>
        <w:rPr>
          <w:rFonts w:ascii="Times New Roman" w:eastAsia="TimesNewRomanPSMT" w:hAnsi="Times New Roman" w:cs="Times New Roman"/>
        </w:rPr>
      </w:pPr>
      <w:r>
        <w:rPr>
          <w:rFonts w:ascii="Times New Roman" w:eastAsia="TimesNewRomanPSMT" w:hAnsi="Times New Roman" w:cs="Times New Roman"/>
          <w:noProof/>
          <w:lang w:val="ru-RU" w:eastAsia="ru-RU" w:bidi="ar-SA"/>
        </w:rPr>
        <w:drawing>
          <wp:inline distT="0" distB="0" distL="0" distR="0">
            <wp:extent cx="5426710" cy="1959610"/>
            <wp:effectExtent l="0" t="0" r="2540" b="254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7990176" name="Picture 19"/>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5426710" cy="1959610"/>
                    </a:xfrm>
                    <a:prstGeom prst="rect">
                      <a:avLst/>
                    </a:prstGeom>
                    <a:noFill/>
                    <a:ln>
                      <a:noFill/>
                    </a:ln>
                  </pic:spPr>
                </pic:pic>
              </a:graphicData>
            </a:graphic>
          </wp:inline>
        </w:drawing>
      </w:r>
    </w:p>
    <w:p w:rsidR="00253CB5" w:rsidRPr="00253CB5" w:rsidRDefault="00C15A94" w:rsidP="00253CB5">
      <w:pPr>
        <w:autoSpaceDE w:val="0"/>
        <w:autoSpaceDN w:val="0"/>
        <w:adjustRightInd w:val="0"/>
        <w:spacing w:after="0" w:line="360" w:lineRule="auto"/>
        <w:jc w:val="center"/>
        <w:rPr>
          <w:rFonts w:ascii="Times New Roman" w:eastAsia="TimesNewRomanPSMT" w:hAnsi="Times New Roman" w:cs="Times New Roman"/>
        </w:rPr>
      </w:pPr>
      <w:r>
        <w:rPr>
          <w:rFonts w:ascii="Times New Roman" w:hAnsi="Times New Roman"/>
        </w:rPr>
        <w:t>Figure 13</w:t>
      </w:r>
    </w:p>
    <w:p w:rsidR="00253CB5" w:rsidRPr="00253CB5" w:rsidRDefault="00C15A94" w:rsidP="00253CB5">
      <w:pPr>
        <w:autoSpaceDE w:val="0"/>
        <w:autoSpaceDN w:val="0"/>
        <w:adjustRightInd w:val="0"/>
        <w:spacing w:after="0" w:line="360" w:lineRule="auto"/>
        <w:jc w:val="both"/>
        <w:rPr>
          <w:rFonts w:ascii="Times New Roman" w:eastAsia="TimesNewRomanPSMT" w:hAnsi="Times New Roman" w:cs="Times New Roman"/>
        </w:rPr>
      </w:pPr>
      <w:r>
        <w:rPr>
          <w:rFonts w:ascii="Times New Roman" w:hAnsi="Times New Roman"/>
        </w:rPr>
        <w:t>3. If necessary, change the default export settings:</w:t>
      </w:r>
    </w:p>
    <w:p w:rsidR="00253CB5" w:rsidRPr="00253CB5" w:rsidRDefault="00C15A94" w:rsidP="00AF1EA7">
      <w:pPr>
        <w:pStyle w:val="a4"/>
        <w:numPr>
          <w:ilvl w:val="0"/>
          <w:numId w:val="7"/>
        </w:numPr>
        <w:autoSpaceDE w:val="0"/>
        <w:autoSpaceDN w:val="0"/>
        <w:adjustRightInd w:val="0"/>
        <w:spacing w:after="0" w:line="360" w:lineRule="auto"/>
        <w:jc w:val="both"/>
        <w:rPr>
          <w:rFonts w:ascii="Times New Roman" w:eastAsia="TimesNewRomanPSMT" w:hAnsi="Times New Roman" w:cs="Times New Roman"/>
        </w:rPr>
      </w:pPr>
      <w:r>
        <w:rPr>
          <w:rFonts w:ascii="Times New Roman" w:hAnsi="Times New Roman"/>
        </w:rPr>
        <w:t>In the Export of incoming payments field select the option of export to one common file or a separate file.</w:t>
      </w:r>
    </w:p>
    <w:p w:rsidR="0045375E" w:rsidRPr="00520302" w:rsidRDefault="00C15A94" w:rsidP="00AF1EA7">
      <w:pPr>
        <w:pStyle w:val="a4"/>
        <w:numPr>
          <w:ilvl w:val="0"/>
          <w:numId w:val="7"/>
        </w:numPr>
        <w:autoSpaceDE w:val="0"/>
        <w:autoSpaceDN w:val="0"/>
        <w:adjustRightInd w:val="0"/>
        <w:spacing w:after="0" w:line="360" w:lineRule="auto"/>
        <w:jc w:val="both"/>
        <w:rPr>
          <w:rFonts w:ascii="Times New Roman" w:eastAsia="TimesNewRomanPSMT" w:hAnsi="Times New Roman" w:cs="Times New Roman"/>
        </w:rPr>
      </w:pPr>
      <w:r>
        <w:rPr>
          <w:rFonts w:ascii="Times New Roman" w:hAnsi="Times New Roman"/>
        </w:rPr>
        <w:t>In the "</w:t>
      </w:r>
      <w:r>
        <w:rPr>
          <w:rFonts w:ascii="Times New Roman" w:hAnsi="Times New Roman"/>
          <w:b/>
        </w:rPr>
        <w:t>File name</w:t>
      </w:r>
      <w:r>
        <w:rPr>
          <w:rFonts w:ascii="Times New Roman" w:hAnsi="Times New Roman"/>
        </w:rPr>
        <w:t>" field, change the mask of the file name.</w:t>
      </w:r>
    </w:p>
    <w:p w:rsidR="00253CB5" w:rsidRPr="00253CB5" w:rsidRDefault="00C15A94" w:rsidP="00AF1EA7">
      <w:pPr>
        <w:pStyle w:val="a4"/>
        <w:numPr>
          <w:ilvl w:val="0"/>
          <w:numId w:val="7"/>
        </w:numPr>
        <w:autoSpaceDE w:val="0"/>
        <w:autoSpaceDN w:val="0"/>
        <w:adjustRightInd w:val="0"/>
        <w:spacing w:after="0" w:line="360" w:lineRule="auto"/>
        <w:jc w:val="both"/>
        <w:rPr>
          <w:rFonts w:ascii="Times New Roman" w:eastAsia="TimesNewRomanPSMT" w:hAnsi="Times New Roman" w:cs="Times New Roman"/>
        </w:rPr>
      </w:pPr>
      <w:r>
        <w:rPr>
          <w:rFonts w:ascii="Times New Roman" w:hAnsi="Times New Roman"/>
        </w:rPr>
        <w:t>In the File Encoding field, select the text encoding in the export file / files.</w:t>
      </w:r>
    </w:p>
    <w:p w:rsidR="00253CB5" w:rsidRPr="00253CB5" w:rsidRDefault="00C15A94" w:rsidP="00253CB5">
      <w:pPr>
        <w:autoSpaceDE w:val="0"/>
        <w:autoSpaceDN w:val="0"/>
        <w:adjustRightInd w:val="0"/>
        <w:spacing w:after="0" w:line="360" w:lineRule="auto"/>
        <w:jc w:val="both"/>
        <w:rPr>
          <w:rFonts w:ascii="Times New Roman" w:eastAsia="TimesNewRomanPSMT" w:hAnsi="Times New Roman" w:cs="Times New Roman"/>
        </w:rPr>
      </w:pPr>
      <w:r>
        <w:rPr>
          <w:rFonts w:ascii="Times New Roman" w:hAnsi="Times New Roman"/>
        </w:rPr>
        <w:t>4. Press the "</w:t>
      </w:r>
      <w:r>
        <w:rPr>
          <w:rFonts w:ascii="Times New Roman" w:hAnsi="Times New Roman"/>
          <w:b/>
        </w:rPr>
        <w:t>Export</w:t>
      </w:r>
      <w:r>
        <w:rPr>
          <w:rFonts w:ascii="Times New Roman" w:hAnsi="Times New Roman"/>
        </w:rPr>
        <w:t>" button.</w:t>
      </w:r>
    </w:p>
    <w:p w:rsidR="00253CB5" w:rsidRPr="00520302" w:rsidRDefault="00C15A94" w:rsidP="00520302">
      <w:pPr>
        <w:autoSpaceDE w:val="0"/>
        <w:autoSpaceDN w:val="0"/>
        <w:adjustRightInd w:val="0"/>
        <w:spacing w:after="0" w:line="360" w:lineRule="auto"/>
        <w:jc w:val="both"/>
        <w:rPr>
          <w:rFonts w:ascii="Times New Roman" w:eastAsia="TimesNewRomanPSMT" w:hAnsi="Times New Roman" w:cs="Times New Roman"/>
        </w:rPr>
      </w:pPr>
      <w:r>
        <w:rPr>
          <w:rFonts w:ascii="Times New Roman" w:hAnsi="Times New Roman"/>
        </w:rPr>
        <w:t>5. The system will create a zip archive with the file / files containing the exported data and display a typical request for your browser to save / open the archive.</w:t>
      </w:r>
    </w:p>
    <w:p w:rsidR="00253CB5" w:rsidRPr="00520302" w:rsidRDefault="00C15A94" w:rsidP="00520302">
      <w:pPr>
        <w:autoSpaceDE w:val="0"/>
        <w:autoSpaceDN w:val="0"/>
        <w:adjustRightInd w:val="0"/>
        <w:spacing w:after="0" w:line="360" w:lineRule="auto"/>
        <w:jc w:val="both"/>
        <w:rPr>
          <w:rFonts w:ascii="Times New Roman" w:eastAsia="TimesNewRomanPSMT" w:hAnsi="Times New Roman" w:cs="Times New Roman"/>
        </w:rPr>
      </w:pPr>
      <w:r>
        <w:rPr>
          <w:rFonts w:ascii="Times New Roman" w:hAnsi="Times New Roman"/>
        </w:rPr>
        <w:t>6. Save the zip archive.</w:t>
      </w:r>
    </w:p>
    <w:p w:rsidR="00D458BD" w:rsidRPr="00BB2AA9" w:rsidRDefault="00C15A94" w:rsidP="00BB2AA9">
      <w:pPr>
        <w:autoSpaceDE w:val="0"/>
        <w:autoSpaceDN w:val="0"/>
        <w:adjustRightInd w:val="0"/>
        <w:spacing w:after="0" w:line="360" w:lineRule="auto"/>
        <w:jc w:val="both"/>
        <w:rPr>
          <w:rFonts w:ascii="Times New Roman" w:eastAsia="TimesNewRomanPSMT" w:hAnsi="Times New Roman" w:cs="Times New Roman"/>
        </w:rPr>
      </w:pPr>
      <w:r>
        <w:rPr>
          <w:rFonts w:ascii="Times New Roman" w:hAnsi="Times New Roman"/>
        </w:rPr>
        <w:t xml:space="preserve">7. To return to the list form of </w:t>
      </w:r>
      <w:r>
        <w:rPr>
          <w:rFonts w:ascii="Times New Roman" w:hAnsi="Times New Roman"/>
          <w:i/>
        </w:rPr>
        <w:t>incoming payments</w:t>
      </w:r>
      <w:r>
        <w:rPr>
          <w:rFonts w:ascii="Times New Roman" w:hAnsi="Times New Roman"/>
        </w:rPr>
        <w:t>, press "</w:t>
      </w:r>
      <w:r>
        <w:rPr>
          <w:rFonts w:ascii="Times New Roman" w:hAnsi="Times New Roman"/>
          <w:b/>
        </w:rPr>
        <w:t>Cancel</w:t>
      </w:r>
      <w:r>
        <w:rPr>
          <w:rFonts w:ascii="Times New Roman" w:hAnsi="Times New Roman"/>
        </w:rPr>
        <w:t>" button. As a result of these actions, they will be exported to file / files of MT format.</w:t>
      </w:r>
    </w:p>
    <w:p w:rsidR="00253CB5" w:rsidRPr="00253CB5" w:rsidRDefault="00C15A94" w:rsidP="00253CB5">
      <w:pPr>
        <w:autoSpaceDE w:val="0"/>
        <w:autoSpaceDN w:val="0"/>
        <w:adjustRightInd w:val="0"/>
        <w:spacing w:after="0" w:line="360" w:lineRule="auto"/>
        <w:jc w:val="both"/>
        <w:rPr>
          <w:rFonts w:ascii="Times New Roman" w:hAnsi="Times New Roman" w:cs="Times New Roman"/>
          <w:b/>
          <w:bCs/>
        </w:rPr>
      </w:pPr>
      <w:r>
        <w:rPr>
          <w:rFonts w:ascii="Times New Roman" w:hAnsi="Times New Roman"/>
          <w:b/>
        </w:rPr>
        <w:lastRenderedPageBreak/>
        <w:t>Note</w:t>
      </w:r>
    </w:p>
    <w:p w:rsidR="00D458BD" w:rsidRDefault="00C15A94" w:rsidP="00253CB5">
      <w:pPr>
        <w:autoSpaceDE w:val="0"/>
        <w:autoSpaceDN w:val="0"/>
        <w:adjustRightInd w:val="0"/>
        <w:spacing w:after="0" w:line="360" w:lineRule="auto"/>
        <w:jc w:val="both"/>
        <w:rPr>
          <w:rFonts w:ascii="Times New Roman" w:hAnsi="Times New Roman" w:cs="Times New Roman"/>
        </w:rPr>
      </w:pPr>
      <w:r>
        <w:rPr>
          <w:rFonts w:ascii="Times New Roman" w:hAnsi="Times New Roman"/>
        </w:rPr>
        <w:t>When exporting to different files, a sequence number will be automatically added to the specified file name.</w:t>
      </w:r>
    </w:p>
    <w:p w:rsidR="00041F2B" w:rsidRPr="00A10470" w:rsidRDefault="00C15A94" w:rsidP="00A10470">
      <w:pPr>
        <w:pStyle w:val="1"/>
        <w:rPr>
          <w:b w:val="0"/>
          <w:color w:val="auto"/>
          <w:sz w:val="24"/>
          <w:szCs w:val="24"/>
        </w:rPr>
      </w:pPr>
      <w:bookmarkStart w:id="15" w:name="_Toc30769298"/>
      <w:r>
        <w:rPr>
          <w:color w:val="auto"/>
          <w:sz w:val="24"/>
        </w:rPr>
        <w:t>Chapter 4.  Card index sheet</w:t>
      </w:r>
      <w:bookmarkEnd w:id="15"/>
    </w:p>
    <w:p w:rsidR="00F54BC5" w:rsidRPr="00A10470" w:rsidRDefault="00C15A94" w:rsidP="00A10470">
      <w:pPr>
        <w:pStyle w:val="2"/>
        <w:rPr>
          <w:bCs w:val="0"/>
          <w:sz w:val="24"/>
          <w:szCs w:val="24"/>
        </w:rPr>
      </w:pPr>
      <w:bookmarkStart w:id="16" w:name="_Toc30769299"/>
      <w:r>
        <w:rPr>
          <w:color w:val="auto"/>
          <w:sz w:val="24"/>
        </w:rPr>
        <w:t>4.1. Working with card index sheet directory</w:t>
      </w:r>
      <w:bookmarkEnd w:id="16"/>
    </w:p>
    <w:p w:rsidR="00F54BC5" w:rsidRPr="00F54BC5" w:rsidRDefault="00C15A94" w:rsidP="00F54BC5">
      <w:pPr>
        <w:autoSpaceDE w:val="0"/>
        <w:autoSpaceDN w:val="0"/>
        <w:adjustRightInd w:val="0"/>
        <w:spacing w:after="0" w:line="360" w:lineRule="auto"/>
        <w:jc w:val="both"/>
        <w:rPr>
          <w:rFonts w:ascii="Times New Roman" w:eastAsia="TimesNewRomanPSMT" w:hAnsi="Times New Roman" w:cs="Times New Roman"/>
        </w:rPr>
      </w:pPr>
      <w:r>
        <w:rPr>
          <w:rFonts w:ascii="Times New Roman" w:hAnsi="Times New Roman"/>
        </w:rPr>
        <w:t>To work with the card index sheet directory:</w:t>
      </w:r>
    </w:p>
    <w:p w:rsidR="00F54BC5" w:rsidRPr="00F54BC5" w:rsidRDefault="00C15A94" w:rsidP="00F54BC5">
      <w:pPr>
        <w:autoSpaceDE w:val="0"/>
        <w:autoSpaceDN w:val="0"/>
        <w:adjustRightInd w:val="0"/>
        <w:spacing w:after="0" w:line="360" w:lineRule="auto"/>
        <w:jc w:val="both"/>
        <w:rPr>
          <w:rFonts w:ascii="Times New Roman" w:eastAsia="TimesNewRomanPSMT" w:hAnsi="Times New Roman" w:cs="Times New Roman"/>
        </w:rPr>
      </w:pPr>
      <w:r>
        <w:rPr>
          <w:rFonts w:ascii="Times New Roman" w:hAnsi="Times New Roman"/>
        </w:rPr>
        <w:t>1. Select "</w:t>
      </w:r>
      <w:r>
        <w:rPr>
          <w:rFonts w:ascii="Times New Roman" w:hAnsi="Times New Roman"/>
          <w:b/>
        </w:rPr>
        <w:t>Card index sheet</w:t>
      </w:r>
      <w:r>
        <w:rPr>
          <w:rFonts w:ascii="Times New Roman" w:hAnsi="Times New Roman"/>
        </w:rPr>
        <w:t>" from the main menu.</w:t>
      </w:r>
    </w:p>
    <w:p w:rsidR="008842C4" w:rsidRDefault="00C15A94" w:rsidP="00F54BC5">
      <w:pPr>
        <w:spacing w:line="360" w:lineRule="auto"/>
        <w:jc w:val="both"/>
        <w:rPr>
          <w:rFonts w:ascii="Times New Roman" w:eastAsia="TimesNewRomanPSMT" w:hAnsi="Times New Roman" w:cs="Times New Roman"/>
        </w:rPr>
      </w:pPr>
      <w:r>
        <w:rPr>
          <w:rFonts w:ascii="Times New Roman" w:hAnsi="Times New Roman"/>
        </w:rPr>
        <w:t>2. The workspace will display a form of card index sheet directory.</w:t>
      </w:r>
    </w:p>
    <w:p w:rsidR="008842C4" w:rsidRDefault="00C15A94" w:rsidP="00F54BC5">
      <w:pPr>
        <w:spacing w:line="360" w:lineRule="auto"/>
        <w:jc w:val="both"/>
        <w:rPr>
          <w:rFonts w:ascii="Times New Roman" w:eastAsia="TimesNewRomanPSMT" w:hAnsi="Times New Roman" w:cs="Times New Roman"/>
          <w:b/>
        </w:rPr>
      </w:pPr>
      <w:r>
        <w:rPr>
          <w:rFonts w:ascii="Times New Roman" w:eastAsia="TimesNewRomanPSMT" w:hAnsi="Times New Roman" w:cs="Times New Roman"/>
          <w:b/>
          <w:noProof/>
          <w:lang w:val="ru-RU" w:eastAsia="ru-RU" w:bidi="ar-SA"/>
        </w:rPr>
        <w:drawing>
          <wp:inline distT="0" distB="0" distL="0" distR="0">
            <wp:extent cx="6473190" cy="2326640"/>
            <wp:effectExtent l="0" t="0" r="381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4210653" name="Picture 12"/>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6473190" cy="2326640"/>
                    </a:xfrm>
                    <a:prstGeom prst="rect">
                      <a:avLst/>
                    </a:prstGeom>
                    <a:noFill/>
                    <a:ln>
                      <a:noFill/>
                    </a:ln>
                  </pic:spPr>
                </pic:pic>
              </a:graphicData>
            </a:graphic>
          </wp:inline>
        </w:drawing>
      </w:r>
    </w:p>
    <w:p w:rsidR="00F54BC5" w:rsidRPr="00F54BC5" w:rsidRDefault="00C15A94" w:rsidP="00F54BC5">
      <w:pPr>
        <w:spacing w:line="360" w:lineRule="auto"/>
        <w:jc w:val="center"/>
        <w:rPr>
          <w:rFonts w:ascii="Times New Roman" w:eastAsia="TimesNewRomanPSMT" w:hAnsi="Times New Roman" w:cs="Times New Roman"/>
        </w:rPr>
      </w:pPr>
      <w:r>
        <w:rPr>
          <w:rFonts w:ascii="Times New Roman" w:hAnsi="Times New Roman"/>
        </w:rPr>
        <w:t>Figure 14</w:t>
      </w:r>
    </w:p>
    <w:p w:rsidR="00F54BC5" w:rsidRPr="00F54BC5" w:rsidRDefault="00C15A94" w:rsidP="00F54BC5">
      <w:pPr>
        <w:autoSpaceDE w:val="0"/>
        <w:autoSpaceDN w:val="0"/>
        <w:adjustRightInd w:val="0"/>
        <w:spacing w:after="0" w:line="360" w:lineRule="auto"/>
        <w:jc w:val="both"/>
        <w:rPr>
          <w:rFonts w:ascii="Times New Roman" w:hAnsi="Times New Roman" w:cs="Times New Roman"/>
        </w:rPr>
      </w:pPr>
      <w:r>
        <w:rPr>
          <w:rFonts w:ascii="Times New Roman" w:hAnsi="Times New Roman"/>
        </w:rPr>
        <w:t>3. Look through the list of directory records. If necessary, export the list of directory records to XLS format using the "</w:t>
      </w:r>
      <w:r>
        <w:rPr>
          <w:rFonts w:ascii="Times New Roman" w:hAnsi="Times New Roman"/>
          <w:b/>
        </w:rPr>
        <w:t>Export</w:t>
      </w:r>
      <w:r>
        <w:rPr>
          <w:rFonts w:ascii="Times New Roman" w:hAnsi="Times New Roman"/>
        </w:rPr>
        <w:t>" → "</w:t>
      </w:r>
      <w:r>
        <w:rPr>
          <w:rFonts w:ascii="Times New Roman" w:hAnsi="Times New Roman"/>
          <w:b/>
        </w:rPr>
        <w:t>Export of list to XLS</w:t>
      </w:r>
      <w:r>
        <w:rPr>
          <w:rFonts w:ascii="Times New Roman" w:hAnsi="Times New Roman"/>
        </w:rPr>
        <w:t>" element.</w:t>
      </w:r>
    </w:p>
    <w:p w:rsidR="00F54BC5" w:rsidRDefault="00C15A94" w:rsidP="00F54BC5">
      <w:pPr>
        <w:autoSpaceDE w:val="0"/>
        <w:autoSpaceDN w:val="0"/>
        <w:adjustRightInd w:val="0"/>
        <w:spacing w:after="0" w:line="360" w:lineRule="auto"/>
        <w:jc w:val="both"/>
        <w:rPr>
          <w:rFonts w:ascii="Times New Roman" w:hAnsi="Times New Roman" w:cs="Times New Roman"/>
        </w:rPr>
      </w:pPr>
      <w:r>
        <w:rPr>
          <w:rFonts w:ascii="Times New Roman" w:hAnsi="Times New Roman"/>
        </w:rPr>
        <w:t>As a result of these actions, the records of the card index sheet directory will be viewed and/or exported to XLS format.</w:t>
      </w:r>
    </w:p>
    <w:p w:rsidR="00F54BC5" w:rsidRPr="00A10470" w:rsidRDefault="00C15A94" w:rsidP="00A10470">
      <w:pPr>
        <w:pStyle w:val="1"/>
        <w:rPr>
          <w:b w:val="0"/>
          <w:color w:val="auto"/>
          <w:sz w:val="24"/>
          <w:szCs w:val="24"/>
        </w:rPr>
      </w:pPr>
      <w:bookmarkStart w:id="17" w:name="_Toc30769300"/>
      <w:r>
        <w:rPr>
          <w:color w:val="auto"/>
          <w:sz w:val="24"/>
        </w:rPr>
        <w:t>Chapter 5.  Contributions (under development)</w:t>
      </w:r>
      <w:bookmarkEnd w:id="17"/>
      <w:r>
        <w:rPr>
          <w:color w:val="auto"/>
          <w:sz w:val="24"/>
        </w:rPr>
        <w:t xml:space="preserve"> </w:t>
      </w:r>
    </w:p>
    <w:p w:rsidR="000B0405" w:rsidRPr="003B6BC2" w:rsidRDefault="00C15A94" w:rsidP="00F54BC5">
      <w:pPr>
        <w:spacing w:line="240" w:lineRule="auto"/>
        <w:jc w:val="both"/>
        <w:rPr>
          <w:rFonts w:ascii="Times New Roman" w:hAnsi="Times New Roman" w:cs="Times New Roman"/>
          <w:color w:val="FF0000"/>
          <w:sz w:val="24"/>
          <w:szCs w:val="24"/>
        </w:rPr>
      </w:pPr>
      <w:r>
        <w:rPr>
          <w:rFonts w:ascii="Times New Roman" w:hAnsi="Times New Roman"/>
          <w:color w:val="FF0000"/>
          <w:sz w:val="24"/>
        </w:rPr>
        <w:t xml:space="preserve">The functionality of the </w:t>
      </w:r>
      <w:r>
        <w:rPr>
          <w:rFonts w:ascii="Times New Roman" w:hAnsi="Times New Roman"/>
          <w:color w:val="FF0000"/>
          <w:sz w:val="24"/>
          <w:u w:val="single"/>
        </w:rPr>
        <w:t>Deposit</w:t>
      </w:r>
      <w:r>
        <w:rPr>
          <w:rFonts w:ascii="Times New Roman" w:hAnsi="Times New Roman"/>
          <w:color w:val="FF0000"/>
          <w:sz w:val="24"/>
        </w:rPr>
        <w:t xml:space="preserve"> option is currently </w:t>
      </w:r>
      <w:r w:rsidRPr="003E57F0">
        <w:rPr>
          <w:rFonts w:ascii="Times New Roman" w:hAnsi="Times New Roman"/>
          <w:color w:val="FF0000"/>
          <w:sz w:val="24"/>
          <w:u w:val="single"/>
        </w:rPr>
        <w:t>under development</w:t>
      </w:r>
      <w:r>
        <w:rPr>
          <w:rFonts w:ascii="Times New Roman" w:hAnsi="Times New Roman"/>
          <w:color w:val="FF0000"/>
          <w:sz w:val="24"/>
        </w:rPr>
        <w:t xml:space="preserve">. </w:t>
      </w:r>
    </w:p>
    <w:p w:rsidR="000B0405" w:rsidRPr="00A10470" w:rsidRDefault="00C15A94" w:rsidP="00A10470">
      <w:pPr>
        <w:pStyle w:val="1"/>
        <w:rPr>
          <w:b w:val="0"/>
          <w:color w:val="auto"/>
          <w:sz w:val="24"/>
          <w:szCs w:val="24"/>
        </w:rPr>
      </w:pPr>
      <w:bookmarkStart w:id="18" w:name="_Toc30769301"/>
      <w:r>
        <w:rPr>
          <w:color w:val="auto"/>
          <w:sz w:val="24"/>
        </w:rPr>
        <w:t>Chapter 6.  Payment documents</w:t>
      </w:r>
      <w:bookmarkEnd w:id="18"/>
    </w:p>
    <w:p w:rsidR="003B6BC2" w:rsidRPr="00A10470" w:rsidRDefault="00C15A94" w:rsidP="00A10470">
      <w:pPr>
        <w:pStyle w:val="2"/>
        <w:rPr>
          <w:bCs w:val="0"/>
          <w:sz w:val="24"/>
          <w:szCs w:val="24"/>
        </w:rPr>
      </w:pPr>
      <w:bookmarkStart w:id="19" w:name="_Toc30769302"/>
      <w:r>
        <w:rPr>
          <w:color w:val="auto"/>
          <w:sz w:val="24"/>
        </w:rPr>
        <w:t>6.1. Creation of payment order</w:t>
      </w:r>
      <w:bookmarkEnd w:id="19"/>
    </w:p>
    <w:p w:rsidR="003B6BC2" w:rsidRPr="003B6BC2" w:rsidRDefault="003B6BC2" w:rsidP="003B6BC2">
      <w:pPr>
        <w:autoSpaceDE w:val="0"/>
        <w:autoSpaceDN w:val="0"/>
        <w:adjustRightInd w:val="0"/>
        <w:spacing w:after="0" w:line="240" w:lineRule="auto"/>
        <w:rPr>
          <w:rFonts w:ascii="Verdana-BoldItalic" w:hAnsi="Verdana-BoldItalic" w:cs="Verdana-BoldItalic"/>
          <w:bCs/>
          <w:i/>
          <w:iCs/>
        </w:rPr>
      </w:pPr>
    </w:p>
    <w:p w:rsidR="003B6BC2" w:rsidRPr="003B6BC2" w:rsidRDefault="00C15A94" w:rsidP="003B6BC2">
      <w:pPr>
        <w:autoSpaceDE w:val="0"/>
        <w:autoSpaceDN w:val="0"/>
        <w:adjustRightInd w:val="0"/>
        <w:spacing w:after="0" w:line="360" w:lineRule="auto"/>
        <w:jc w:val="both"/>
        <w:rPr>
          <w:rFonts w:ascii="Times New Roman" w:hAnsi="Times New Roman" w:cs="Times New Roman"/>
        </w:rPr>
      </w:pPr>
      <w:r>
        <w:rPr>
          <w:rFonts w:ascii="Times New Roman" w:hAnsi="Times New Roman"/>
        </w:rPr>
        <w:t>To create a payment order:</w:t>
      </w:r>
    </w:p>
    <w:p w:rsidR="003B6BC2" w:rsidRPr="000B7F89" w:rsidRDefault="00C15A94" w:rsidP="00AF1EA7">
      <w:pPr>
        <w:pStyle w:val="a4"/>
        <w:numPr>
          <w:ilvl w:val="0"/>
          <w:numId w:val="8"/>
        </w:numPr>
        <w:autoSpaceDE w:val="0"/>
        <w:autoSpaceDN w:val="0"/>
        <w:adjustRightInd w:val="0"/>
        <w:spacing w:after="0" w:line="360" w:lineRule="auto"/>
        <w:jc w:val="both"/>
        <w:rPr>
          <w:rFonts w:ascii="Times New Roman" w:hAnsi="Times New Roman" w:cs="Times New Roman"/>
        </w:rPr>
      </w:pPr>
      <w:r>
        <w:rPr>
          <w:rFonts w:ascii="Times New Roman" w:hAnsi="Times New Roman"/>
        </w:rPr>
        <w:t>In the list form of payment documents, press "</w:t>
      </w:r>
      <w:r>
        <w:rPr>
          <w:rFonts w:ascii="Times New Roman" w:hAnsi="Times New Roman"/>
          <w:b/>
        </w:rPr>
        <w:t>Create</w:t>
      </w:r>
      <w:r>
        <w:rPr>
          <w:rFonts w:ascii="Times New Roman" w:hAnsi="Times New Roman"/>
        </w:rPr>
        <w:t>" button on the toolbar and select "</w:t>
      </w:r>
      <w:r>
        <w:rPr>
          <w:rFonts w:ascii="Times New Roman" w:hAnsi="Times New Roman"/>
          <w:b/>
        </w:rPr>
        <w:t>Payment order</w:t>
      </w:r>
      <w:r>
        <w:rPr>
          <w:rFonts w:ascii="Times New Roman" w:hAnsi="Times New Roman"/>
        </w:rPr>
        <w:t>" in the drop-down list.</w:t>
      </w:r>
    </w:p>
    <w:p w:rsidR="000B7F89" w:rsidRDefault="000B7F89" w:rsidP="000B7F89">
      <w:pPr>
        <w:pStyle w:val="a4"/>
        <w:autoSpaceDE w:val="0"/>
        <w:autoSpaceDN w:val="0"/>
        <w:adjustRightInd w:val="0"/>
        <w:spacing w:after="0" w:line="360" w:lineRule="auto"/>
        <w:jc w:val="both"/>
        <w:rPr>
          <w:rFonts w:ascii="Times New Roman" w:hAnsi="Times New Roman" w:cs="Times New Roman"/>
        </w:rPr>
      </w:pPr>
    </w:p>
    <w:p w:rsidR="00E934C5" w:rsidRDefault="00C15A94" w:rsidP="00AC0FD9">
      <w:pPr>
        <w:pStyle w:val="a4"/>
        <w:autoSpaceDE w:val="0"/>
        <w:autoSpaceDN w:val="0"/>
        <w:adjustRightInd w:val="0"/>
        <w:spacing w:after="0" w:line="360" w:lineRule="auto"/>
        <w:rPr>
          <w:rFonts w:ascii="Times New Roman" w:hAnsi="Times New Roman" w:cs="Times New Roman"/>
        </w:rPr>
      </w:pPr>
      <w:r>
        <w:rPr>
          <w:rFonts w:ascii="Times New Roman" w:hAnsi="Times New Roman" w:cs="Times New Roman"/>
          <w:noProof/>
          <w:lang w:val="ru-RU" w:eastAsia="ru-RU" w:bidi="ar-SA"/>
        </w:rPr>
        <w:lastRenderedPageBreak/>
        <w:drawing>
          <wp:inline distT="0" distB="0" distL="0" distR="0">
            <wp:extent cx="6281530" cy="2552369"/>
            <wp:effectExtent l="0" t="0" r="5080" b="635"/>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7652443" name="Picture 13"/>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6281530" cy="2552369"/>
                    </a:xfrm>
                    <a:prstGeom prst="rect">
                      <a:avLst/>
                    </a:prstGeom>
                    <a:noFill/>
                    <a:ln>
                      <a:noFill/>
                    </a:ln>
                  </pic:spPr>
                </pic:pic>
              </a:graphicData>
            </a:graphic>
          </wp:inline>
        </w:drawing>
      </w:r>
    </w:p>
    <w:p w:rsidR="005216D7" w:rsidRPr="000B7F89" w:rsidRDefault="00C15A94" w:rsidP="005216D7">
      <w:pPr>
        <w:pStyle w:val="a4"/>
        <w:autoSpaceDE w:val="0"/>
        <w:autoSpaceDN w:val="0"/>
        <w:adjustRightInd w:val="0"/>
        <w:spacing w:after="0" w:line="360" w:lineRule="auto"/>
        <w:jc w:val="center"/>
        <w:rPr>
          <w:rFonts w:ascii="Times New Roman" w:hAnsi="Times New Roman" w:cs="Times New Roman"/>
        </w:rPr>
      </w:pPr>
      <w:r>
        <w:rPr>
          <w:rFonts w:ascii="Times New Roman" w:hAnsi="Times New Roman"/>
        </w:rPr>
        <w:t>Figure 15</w:t>
      </w:r>
    </w:p>
    <w:p w:rsidR="000B0405" w:rsidRPr="00DD27CB" w:rsidRDefault="00C15A94" w:rsidP="00DD27CB">
      <w:pPr>
        <w:pStyle w:val="a4"/>
        <w:numPr>
          <w:ilvl w:val="0"/>
          <w:numId w:val="8"/>
        </w:numPr>
        <w:autoSpaceDE w:val="0"/>
        <w:autoSpaceDN w:val="0"/>
        <w:adjustRightInd w:val="0"/>
        <w:spacing w:after="0" w:line="360" w:lineRule="auto"/>
        <w:jc w:val="both"/>
        <w:rPr>
          <w:rFonts w:ascii="Times New Roman" w:hAnsi="Times New Roman" w:cs="Times New Roman"/>
        </w:rPr>
      </w:pPr>
      <w:r>
        <w:rPr>
          <w:rFonts w:ascii="Times New Roman" w:hAnsi="Times New Roman"/>
        </w:rPr>
        <w:t>This will open "</w:t>
      </w:r>
      <w:r>
        <w:rPr>
          <w:rFonts w:ascii="Times New Roman" w:hAnsi="Times New Roman"/>
          <w:b/>
        </w:rPr>
        <w:t>Payment order/Payment to budget</w:t>
      </w:r>
      <w:r>
        <w:rPr>
          <w:rFonts w:ascii="Times New Roman" w:hAnsi="Times New Roman"/>
        </w:rPr>
        <w:t>" window.</w:t>
      </w:r>
    </w:p>
    <w:p w:rsidR="00DD27CB" w:rsidRPr="00DD27CB" w:rsidRDefault="00C15A94" w:rsidP="00DD27CB">
      <w:pPr>
        <w:pStyle w:val="a4"/>
        <w:autoSpaceDE w:val="0"/>
        <w:autoSpaceDN w:val="0"/>
        <w:adjustRightInd w:val="0"/>
        <w:spacing w:after="0" w:line="360" w:lineRule="auto"/>
        <w:jc w:val="both"/>
        <w:rPr>
          <w:rFonts w:ascii="Times New Roman" w:hAnsi="Times New Roman" w:cs="Times New Roman"/>
          <w:b/>
          <w:color w:val="000000" w:themeColor="text1"/>
          <w:sz w:val="24"/>
          <w:szCs w:val="24"/>
        </w:rPr>
      </w:pPr>
      <w:r>
        <w:rPr>
          <w:rFonts w:ascii="Times New Roman" w:hAnsi="Times New Roman" w:cs="Times New Roman"/>
          <w:b/>
          <w:noProof/>
          <w:color w:val="000000" w:themeColor="text1"/>
          <w:sz w:val="24"/>
          <w:szCs w:val="24"/>
          <w:lang w:val="ru-RU" w:eastAsia="ru-RU" w:bidi="ar-SA"/>
        </w:rPr>
        <w:drawing>
          <wp:inline distT="0" distB="0" distL="0" distR="0">
            <wp:extent cx="6470650" cy="4375150"/>
            <wp:effectExtent l="0" t="0" r="6350" b="635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619742" name="Picture 15"/>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6470650" cy="4375150"/>
                    </a:xfrm>
                    <a:prstGeom prst="rect">
                      <a:avLst/>
                    </a:prstGeom>
                    <a:noFill/>
                    <a:ln>
                      <a:noFill/>
                    </a:ln>
                  </pic:spPr>
                </pic:pic>
              </a:graphicData>
            </a:graphic>
          </wp:inline>
        </w:drawing>
      </w:r>
    </w:p>
    <w:p w:rsidR="005216D7" w:rsidRPr="005216D7" w:rsidRDefault="00C15A94" w:rsidP="005216D7">
      <w:pPr>
        <w:pStyle w:val="a4"/>
        <w:spacing w:line="360" w:lineRule="auto"/>
        <w:jc w:val="center"/>
        <w:rPr>
          <w:rFonts w:ascii="Times New Roman" w:eastAsia="TimesNewRomanPSMT" w:hAnsi="Times New Roman" w:cs="Times New Roman"/>
        </w:rPr>
      </w:pPr>
      <w:r>
        <w:rPr>
          <w:rFonts w:ascii="Times New Roman" w:hAnsi="Times New Roman"/>
        </w:rPr>
        <w:t>Figure 16</w:t>
      </w:r>
    </w:p>
    <w:p w:rsidR="00D458BD" w:rsidRPr="000B7F89" w:rsidRDefault="00C15A94" w:rsidP="000B7F89">
      <w:pPr>
        <w:autoSpaceDE w:val="0"/>
        <w:autoSpaceDN w:val="0"/>
        <w:adjustRightInd w:val="0"/>
        <w:spacing w:after="0" w:line="360" w:lineRule="auto"/>
        <w:jc w:val="both"/>
        <w:rPr>
          <w:rFonts w:ascii="Times New Roman" w:eastAsia="TimesNewRomanPSMT" w:hAnsi="Times New Roman" w:cs="Times New Roman"/>
        </w:rPr>
      </w:pPr>
      <w:r>
        <w:rPr>
          <w:rFonts w:ascii="Times New Roman" w:hAnsi="Times New Roman"/>
        </w:rPr>
        <w:t xml:space="preserve">A number of fields in the window will be already filled in by the system. Fields with white background are filled in or edited manually. Fields with grey background are filled in either by the user by selecting values from the list, or automatically by the system (particularly after filling in the </w:t>
      </w:r>
      <w:r>
        <w:rPr>
          <w:rFonts w:ascii="Times New Roman" w:hAnsi="Times New Roman"/>
          <w:b/>
          <w:i/>
        </w:rPr>
        <w:t>related fields</w:t>
      </w:r>
      <w:r>
        <w:rPr>
          <w:rFonts w:ascii="Times New Roman" w:hAnsi="Times New Roman"/>
        </w:rPr>
        <w:t>).</w:t>
      </w:r>
    </w:p>
    <w:p w:rsidR="000B7F89" w:rsidRPr="000B7F89" w:rsidRDefault="00C15A94" w:rsidP="000B7F89">
      <w:pPr>
        <w:autoSpaceDE w:val="0"/>
        <w:autoSpaceDN w:val="0"/>
        <w:adjustRightInd w:val="0"/>
        <w:spacing w:after="0" w:line="360" w:lineRule="auto"/>
        <w:jc w:val="both"/>
        <w:rPr>
          <w:rFonts w:ascii="Times New Roman" w:hAnsi="Times New Roman" w:cs="Times New Roman"/>
          <w:b/>
          <w:bCs/>
        </w:rPr>
      </w:pPr>
      <w:r>
        <w:rPr>
          <w:rFonts w:ascii="Times New Roman" w:hAnsi="Times New Roman"/>
          <w:b/>
        </w:rPr>
        <w:t>Attention!</w:t>
      </w:r>
    </w:p>
    <w:p w:rsidR="000B7F89" w:rsidRPr="000B7F89" w:rsidRDefault="00C15A94" w:rsidP="000B7F89">
      <w:pPr>
        <w:autoSpaceDE w:val="0"/>
        <w:autoSpaceDN w:val="0"/>
        <w:adjustRightInd w:val="0"/>
        <w:spacing w:after="0" w:line="360" w:lineRule="auto"/>
        <w:jc w:val="both"/>
        <w:rPr>
          <w:rFonts w:ascii="Times New Roman" w:hAnsi="Times New Roman" w:cs="Times New Roman"/>
        </w:rPr>
      </w:pPr>
      <w:r>
        <w:rPr>
          <w:rFonts w:ascii="Times New Roman" w:hAnsi="Times New Roman"/>
        </w:rPr>
        <w:t>• To select values from directories, it is necessary to call the required directory by pressing on the hyperlink in the name of the appropriate field.</w:t>
      </w:r>
    </w:p>
    <w:p w:rsidR="000B7F89" w:rsidRPr="000B7F89" w:rsidRDefault="00C15A94" w:rsidP="000B7F89">
      <w:pPr>
        <w:autoSpaceDE w:val="0"/>
        <w:autoSpaceDN w:val="0"/>
        <w:adjustRightInd w:val="0"/>
        <w:spacing w:after="0" w:line="360" w:lineRule="auto"/>
        <w:jc w:val="both"/>
        <w:rPr>
          <w:rFonts w:ascii="Times New Roman" w:eastAsia="TimesNewRomanPSMT" w:hAnsi="Times New Roman" w:cs="Times New Roman"/>
        </w:rPr>
      </w:pPr>
      <w:r>
        <w:rPr>
          <w:rFonts w:ascii="Times New Roman" w:hAnsi="Times New Roman"/>
        </w:rPr>
        <w:t>• Values can be selected from drop-down lists by pressing the button</w:t>
      </w:r>
    </w:p>
    <w:p w:rsidR="000B7F89" w:rsidRDefault="00C15A94" w:rsidP="000B7F89">
      <w:pPr>
        <w:autoSpaceDE w:val="0"/>
        <w:autoSpaceDN w:val="0"/>
        <w:adjustRightInd w:val="0"/>
        <w:spacing w:after="0" w:line="360" w:lineRule="auto"/>
        <w:jc w:val="both"/>
        <w:rPr>
          <w:rFonts w:ascii="Times New Roman" w:eastAsia="TimesNewRomanPSMT" w:hAnsi="Times New Roman" w:cs="Times New Roman"/>
        </w:rPr>
      </w:pPr>
      <w:r>
        <w:rPr>
          <w:rFonts w:ascii="Times New Roman" w:hAnsi="Times New Roman"/>
        </w:rPr>
        <w:lastRenderedPageBreak/>
        <w:t xml:space="preserve">• Dates can be entered either manually or by pressing the </w:t>
      </w:r>
      <w:r>
        <w:rPr>
          <w:rFonts w:ascii="Times New Roman" w:eastAsia="TimesNewRomanPSMT" w:hAnsi="Times New Roman" w:cs="Times New Roman"/>
          <w:noProof/>
          <w:lang w:val="ru-RU" w:eastAsia="ru-RU" w:bidi="ar-SA"/>
        </w:rPr>
        <w:drawing>
          <wp:inline distT="0" distB="0" distL="0" distR="0">
            <wp:extent cx="207645" cy="314325"/>
            <wp:effectExtent l="0" t="0" r="1905"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096663" name="Picture 4"/>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207645" cy="314325"/>
                    </a:xfrm>
                    <a:prstGeom prst="rect">
                      <a:avLst/>
                    </a:prstGeom>
                    <a:noFill/>
                    <a:ln>
                      <a:noFill/>
                    </a:ln>
                  </pic:spPr>
                </pic:pic>
              </a:graphicData>
            </a:graphic>
          </wp:inline>
        </w:drawing>
      </w:r>
      <w:r>
        <w:rPr>
          <w:rFonts w:ascii="Times New Roman" w:hAnsi="Times New Roman"/>
        </w:rPr>
        <w:t xml:space="preserve"> button</w:t>
      </w:r>
    </w:p>
    <w:p w:rsidR="000B7F89" w:rsidRPr="005E2246" w:rsidRDefault="00C15A94" w:rsidP="00003CC4">
      <w:pPr>
        <w:autoSpaceDE w:val="0"/>
        <w:autoSpaceDN w:val="0"/>
        <w:adjustRightInd w:val="0"/>
        <w:spacing w:after="0" w:line="360" w:lineRule="auto"/>
        <w:jc w:val="both"/>
        <w:rPr>
          <w:rFonts w:ascii="Times New Roman" w:eastAsia="TimesNewRomanPSMT" w:hAnsi="Times New Roman" w:cs="Times New Roman"/>
          <w:i/>
        </w:rPr>
      </w:pPr>
      <w:r>
        <w:rPr>
          <w:rFonts w:ascii="Times New Roman" w:hAnsi="Times New Roman"/>
          <w:i/>
        </w:rPr>
        <w:t>Filling in/editing of document:</w:t>
      </w:r>
    </w:p>
    <w:p w:rsidR="000B7F89" w:rsidRPr="00003CC4" w:rsidRDefault="00C15A94" w:rsidP="00003CC4">
      <w:pPr>
        <w:autoSpaceDE w:val="0"/>
        <w:autoSpaceDN w:val="0"/>
        <w:adjustRightInd w:val="0"/>
        <w:spacing w:after="0" w:line="360" w:lineRule="auto"/>
        <w:jc w:val="both"/>
        <w:rPr>
          <w:rFonts w:ascii="Times New Roman" w:eastAsia="TimesNewRomanPSMT" w:hAnsi="Times New Roman" w:cs="Times New Roman"/>
        </w:rPr>
      </w:pPr>
      <w:r>
        <w:rPr>
          <w:rFonts w:ascii="Times New Roman" w:hAnsi="Times New Roman"/>
        </w:rPr>
        <w:t xml:space="preserve">Enter or edit the values of the </w:t>
      </w:r>
      <w:r>
        <w:rPr>
          <w:rFonts w:ascii="Times New Roman" w:hAnsi="Times New Roman"/>
          <w:i/>
        </w:rPr>
        <w:t>payment order</w:t>
      </w:r>
      <w:r>
        <w:rPr>
          <w:rFonts w:ascii="Times New Roman" w:hAnsi="Times New Roman"/>
        </w:rPr>
        <w:t xml:space="preserve"> details:</w:t>
      </w:r>
    </w:p>
    <w:p w:rsidR="000B7F89" w:rsidRPr="00003CC4" w:rsidRDefault="00C15A94" w:rsidP="00003CC4">
      <w:pPr>
        <w:autoSpaceDE w:val="0"/>
        <w:autoSpaceDN w:val="0"/>
        <w:adjustRightInd w:val="0"/>
        <w:spacing w:after="0" w:line="360" w:lineRule="auto"/>
        <w:jc w:val="both"/>
        <w:rPr>
          <w:rFonts w:ascii="Times New Roman" w:eastAsia="TimesNewRomanPSMT" w:hAnsi="Times New Roman" w:cs="Times New Roman"/>
        </w:rPr>
      </w:pPr>
      <w:r>
        <w:rPr>
          <w:rFonts w:ascii="Times New Roman" w:hAnsi="Times New Roman"/>
        </w:rPr>
        <w:t xml:space="preserve">Change the document number in the </w:t>
      </w:r>
      <w:r>
        <w:rPr>
          <w:rFonts w:ascii="Times New Roman" w:hAnsi="Times New Roman"/>
          <w:b/>
        </w:rPr>
        <w:t>No.</w:t>
      </w:r>
      <w:r>
        <w:rPr>
          <w:rFonts w:ascii="Times New Roman" w:hAnsi="Times New Roman"/>
        </w:rPr>
        <w:t xml:space="preserve"> field if necessary. By default, the system numbers the documents in the order they were created during the calendar year.</w:t>
      </w:r>
    </w:p>
    <w:p w:rsidR="000B7F89" w:rsidRPr="00003CC4" w:rsidRDefault="00C15A94" w:rsidP="00003CC4">
      <w:pPr>
        <w:autoSpaceDE w:val="0"/>
        <w:autoSpaceDN w:val="0"/>
        <w:adjustRightInd w:val="0"/>
        <w:spacing w:after="0" w:line="360" w:lineRule="auto"/>
        <w:jc w:val="both"/>
        <w:rPr>
          <w:rFonts w:ascii="Times New Roman" w:eastAsia="TimesNewRomanPSMT" w:hAnsi="Times New Roman" w:cs="Times New Roman"/>
        </w:rPr>
      </w:pPr>
      <w:r>
        <w:rPr>
          <w:rFonts w:ascii="Times New Roman" w:hAnsi="Times New Roman"/>
        </w:rPr>
        <w:t xml:space="preserve">In the </w:t>
      </w:r>
      <w:r>
        <w:rPr>
          <w:rFonts w:ascii="Times New Roman" w:hAnsi="Times New Roman"/>
          <w:b/>
        </w:rPr>
        <w:t>Date</w:t>
      </w:r>
      <w:r>
        <w:rPr>
          <w:rFonts w:ascii="Times New Roman" w:hAnsi="Times New Roman"/>
        </w:rPr>
        <w:t xml:space="preserve"> field, change the document date if necessary. By default, the field is filled in with the current date. </w:t>
      </w:r>
    </w:p>
    <w:p w:rsidR="000B7F89" w:rsidRPr="00003CC4" w:rsidRDefault="00C15A94" w:rsidP="00003CC4">
      <w:pPr>
        <w:autoSpaceDE w:val="0"/>
        <w:autoSpaceDN w:val="0"/>
        <w:adjustRightInd w:val="0"/>
        <w:spacing w:after="0" w:line="360" w:lineRule="auto"/>
        <w:jc w:val="both"/>
        <w:rPr>
          <w:rFonts w:ascii="Times New Roman" w:eastAsia="TimesNewRomanPSMT" w:hAnsi="Times New Roman" w:cs="Times New Roman"/>
        </w:rPr>
      </w:pPr>
      <w:r>
        <w:rPr>
          <w:rFonts w:ascii="Times New Roman" w:hAnsi="Times New Roman"/>
        </w:rPr>
        <w:t xml:space="preserve">In the </w:t>
      </w:r>
      <w:r>
        <w:rPr>
          <w:rFonts w:ascii="Times New Roman" w:hAnsi="Times New Roman"/>
          <w:b/>
        </w:rPr>
        <w:t>Value date</w:t>
      </w:r>
      <w:r>
        <w:rPr>
          <w:rFonts w:ascii="Times New Roman" w:hAnsi="Times New Roman"/>
        </w:rPr>
        <w:t xml:space="preserve"> field, enter the value date if necessary. By default, the field is filled in with the current date. </w:t>
      </w:r>
    </w:p>
    <w:p w:rsidR="000B7F89" w:rsidRPr="00003CC4" w:rsidRDefault="00C15A94" w:rsidP="00003CC4">
      <w:pPr>
        <w:autoSpaceDE w:val="0"/>
        <w:autoSpaceDN w:val="0"/>
        <w:adjustRightInd w:val="0"/>
        <w:spacing w:after="0" w:line="360" w:lineRule="auto"/>
        <w:jc w:val="both"/>
        <w:rPr>
          <w:rFonts w:ascii="Times New Roman" w:eastAsia="TimesNewRomanPSMT" w:hAnsi="Times New Roman" w:cs="Times New Roman"/>
        </w:rPr>
      </w:pPr>
      <w:r>
        <w:rPr>
          <w:rFonts w:ascii="Times New Roman" w:hAnsi="Times New Roman"/>
        </w:rPr>
        <w:t xml:space="preserve">If it is necessary to make an urgent payment, fill in the </w:t>
      </w:r>
      <w:r>
        <w:rPr>
          <w:rFonts w:ascii="Times New Roman" w:hAnsi="Times New Roman"/>
          <w:b/>
        </w:rPr>
        <w:t>Urgent payment</w:t>
      </w:r>
      <w:r>
        <w:rPr>
          <w:rFonts w:ascii="Times New Roman" w:hAnsi="Times New Roman"/>
        </w:rPr>
        <w:t xml:space="preserve"> selection field.</w:t>
      </w:r>
    </w:p>
    <w:p w:rsidR="000B7F89" w:rsidRPr="00003CC4" w:rsidRDefault="00C15A94" w:rsidP="00003CC4">
      <w:pPr>
        <w:autoSpaceDE w:val="0"/>
        <w:autoSpaceDN w:val="0"/>
        <w:adjustRightInd w:val="0"/>
        <w:spacing w:after="0" w:line="360" w:lineRule="auto"/>
        <w:jc w:val="both"/>
        <w:rPr>
          <w:rFonts w:ascii="Times New Roman" w:eastAsia="TimesNewRomanPSMT" w:hAnsi="Times New Roman" w:cs="Times New Roman"/>
          <w:b/>
          <w:bCs/>
          <w:u w:val="single"/>
        </w:rPr>
      </w:pPr>
      <w:r>
        <w:rPr>
          <w:rFonts w:ascii="Times New Roman" w:hAnsi="Times New Roman"/>
          <w:b/>
          <w:u w:val="single"/>
        </w:rPr>
        <w:t>Note:</w:t>
      </w:r>
    </w:p>
    <w:p w:rsidR="00E57127" w:rsidRPr="00003CC4" w:rsidRDefault="00C15A94" w:rsidP="00003CC4">
      <w:pPr>
        <w:autoSpaceDE w:val="0"/>
        <w:autoSpaceDN w:val="0"/>
        <w:adjustRightInd w:val="0"/>
        <w:spacing w:after="0" w:line="360" w:lineRule="auto"/>
        <w:jc w:val="both"/>
        <w:rPr>
          <w:rFonts w:ascii="Times New Roman" w:eastAsia="TimesNewRomanPSMT" w:hAnsi="Times New Roman" w:cs="Times New Roman"/>
        </w:rPr>
      </w:pPr>
      <w:r>
        <w:rPr>
          <w:rFonts w:ascii="Times New Roman" w:hAnsi="Times New Roman"/>
        </w:rPr>
        <w:t xml:space="preserve">If the </w:t>
      </w:r>
      <w:r>
        <w:rPr>
          <w:rFonts w:ascii="Times New Roman" w:hAnsi="Times New Roman"/>
          <w:b/>
        </w:rPr>
        <w:t>Urgent payment</w:t>
      </w:r>
      <w:r>
        <w:rPr>
          <w:rFonts w:ascii="Times New Roman" w:hAnsi="Times New Roman"/>
        </w:rPr>
        <w:t xml:space="preserve"> field is filled in, the </w:t>
      </w:r>
      <w:r>
        <w:rPr>
          <w:rFonts w:ascii="Times New Roman" w:hAnsi="Times New Roman"/>
          <w:b/>
        </w:rPr>
        <w:t>Value date</w:t>
      </w:r>
      <w:r>
        <w:rPr>
          <w:rFonts w:ascii="Times New Roman" w:hAnsi="Times New Roman"/>
        </w:rPr>
        <w:t xml:space="preserve"> field is automatically filled in with the current date.</w:t>
      </w:r>
    </w:p>
    <w:p w:rsidR="000B7F89" w:rsidRPr="00003CC4" w:rsidRDefault="00C15A94" w:rsidP="00003CC4">
      <w:pPr>
        <w:autoSpaceDE w:val="0"/>
        <w:autoSpaceDN w:val="0"/>
        <w:adjustRightInd w:val="0"/>
        <w:spacing w:after="0" w:line="360" w:lineRule="auto"/>
        <w:jc w:val="both"/>
        <w:rPr>
          <w:rFonts w:ascii="Times New Roman" w:eastAsia="TimesNewRomanPSMT" w:hAnsi="Times New Roman" w:cs="Times New Roman"/>
        </w:rPr>
      </w:pPr>
      <w:r>
        <w:rPr>
          <w:rFonts w:ascii="Times New Roman" w:hAnsi="Times New Roman"/>
        </w:rPr>
        <w:t xml:space="preserve">In the </w:t>
      </w:r>
      <w:r>
        <w:rPr>
          <w:rFonts w:ascii="Times New Roman" w:hAnsi="Times New Roman"/>
          <w:b/>
        </w:rPr>
        <w:t>Payer</w:t>
      </w:r>
      <w:r>
        <w:rPr>
          <w:rFonts w:ascii="Times New Roman" w:hAnsi="Times New Roman"/>
        </w:rPr>
        <w:t xml:space="preserve"> box, enter or edit the values of the payer's details and the amount of payment: </w:t>
      </w:r>
    </w:p>
    <w:p w:rsidR="000B7F89" w:rsidRPr="00003CC4" w:rsidRDefault="00C15A94" w:rsidP="00003CC4">
      <w:pPr>
        <w:autoSpaceDE w:val="0"/>
        <w:autoSpaceDN w:val="0"/>
        <w:adjustRightInd w:val="0"/>
        <w:spacing w:after="0" w:line="360" w:lineRule="auto"/>
        <w:jc w:val="both"/>
        <w:rPr>
          <w:rFonts w:ascii="Times New Roman" w:eastAsia="TimesNewRomanPSMT" w:hAnsi="Times New Roman" w:cs="Times New Roman"/>
        </w:rPr>
      </w:pPr>
      <w:r>
        <w:rPr>
          <w:rFonts w:ascii="Times New Roman" w:hAnsi="Times New Roman"/>
        </w:rPr>
        <w:t>A. If necessary, change the payer's account details:</w:t>
      </w:r>
    </w:p>
    <w:p w:rsidR="000B7F89" w:rsidRPr="00003CC4" w:rsidRDefault="00C15A94" w:rsidP="00003CC4">
      <w:pPr>
        <w:autoSpaceDE w:val="0"/>
        <w:autoSpaceDN w:val="0"/>
        <w:adjustRightInd w:val="0"/>
        <w:spacing w:after="0" w:line="360" w:lineRule="auto"/>
        <w:jc w:val="both"/>
        <w:rPr>
          <w:rFonts w:ascii="Times New Roman" w:eastAsia="TimesNewRomanPSMT" w:hAnsi="Times New Roman" w:cs="Times New Roman"/>
        </w:rPr>
      </w:pPr>
      <w:r>
        <w:rPr>
          <w:rFonts w:ascii="Times New Roman" w:hAnsi="Times New Roman"/>
        </w:rPr>
        <w:t xml:space="preserve">1. In the </w:t>
      </w:r>
      <w:r>
        <w:rPr>
          <w:rFonts w:ascii="Times New Roman" w:hAnsi="Times New Roman"/>
          <w:b/>
        </w:rPr>
        <w:t>Account</w:t>
      </w:r>
      <w:r>
        <w:rPr>
          <w:rFonts w:ascii="Times New Roman" w:hAnsi="Times New Roman"/>
        </w:rPr>
        <w:t xml:space="preserve"> field, change the account number (select from the </w:t>
      </w:r>
      <w:r>
        <w:rPr>
          <w:rFonts w:ascii="Times New Roman" w:hAnsi="Times New Roman"/>
          <w:i/>
        </w:rPr>
        <w:t>account directory</w:t>
      </w:r>
      <w:r>
        <w:rPr>
          <w:rFonts w:ascii="Times New Roman" w:hAnsi="Times New Roman"/>
        </w:rPr>
        <w:t xml:space="preserve"> or enter manually).</w:t>
      </w:r>
    </w:p>
    <w:p w:rsidR="000B7F89" w:rsidRPr="00003CC4" w:rsidRDefault="00C15A94" w:rsidP="00003CC4">
      <w:pPr>
        <w:autoSpaceDE w:val="0"/>
        <w:autoSpaceDN w:val="0"/>
        <w:adjustRightInd w:val="0"/>
        <w:spacing w:after="0" w:line="360" w:lineRule="auto"/>
        <w:jc w:val="both"/>
        <w:rPr>
          <w:rFonts w:ascii="Times New Roman" w:eastAsia="TimesNewRomanPSMT" w:hAnsi="Times New Roman" w:cs="Times New Roman"/>
        </w:rPr>
      </w:pPr>
      <w:r>
        <w:rPr>
          <w:rFonts w:ascii="Times New Roman" w:hAnsi="Times New Roman"/>
        </w:rPr>
        <w:t xml:space="preserve">2. The </w:t>
      </w:r>
      <w:r>
        <w:rPr>
          <w:rFonts w:ascii="Times New Roman" w:hAnsi="Times New Roman"/>
          <w:b/>
        </w:rPr>
        <w:t>BIN\IIN</w:t>
      </w:r>
      <w:r>
        <w:rPr>
          <w:rFonts w:ascii="Times New Roman" w:hAnsi="Times New Roman"/>
        </w:rPr>
        <w:t xml:space="preserve">, </w:t>
      </w:r>
      <w:r>
        <w:rPr>
          <w:rFonts w:ascii="Times New Roman" w:hAnsi="Times New Roman"/>
          <w:b/>
        </w:rPr>
        <w:t>Payer's name</w:t>
      </w:r>
      <w:r>
        <w:rPr>
          <w:rFonts w:ascii="Times New Roman" w:hAnsi="Times New Roman"/>
        </w:rPr>
        <w:t xml:space="preserve">, </w:t>
      </w:r>
      <w:r>
        <w:rPr>
          <w:rFonts w:ascii="Times New Roman" w:hAnsi="Times New Roman"/>
          <w:b/>
        </w:rPr>
        <w:t>Code, Payment balance</w:t>
      </w:r>
      <w:r>
        <w:rPr>
          <w:rFonts w:ascii="Times New Roman" w:hAnsi="Times New Roman"/>
        </w:rPr>
        <w:t xml:space="preserve"> fields will be filled in automatically.</w:t>
      </w:r>
    </w:p>
    <w:p w:rsidR="000B7F89" w:rsidRPr="00003CC4" w:rsidRDefault="00C15A94" w:rsidP="00003CC4">
      <w:pPr>
        <w:autoSpaceDE w:val="0"/>
        <w:autoSpaceDN w:val="0"/>
        <w:adjustRightInd w:val="0"/>
        <w:spacing w:after="0" w:line="360" w:lineRule="auto"/>
        <w:jc w:val="both"/>
        <w:rPr>
          <w:rFonts w:ascii="Times New Roman" w:eastAsia="TimesNewRomanPSMT" w:hAnsi="Times New Roman" w:cs="Times New Roman"/>
        </w:rPr>
      </w:pPr>
      <w:r>
        <w:rPr>
          <w:rFonts w:ascii="Times New Roman" w:hAnsi="Times New Roman"/>
        </w:rPr>
        <w:t xml:space="preserve">In the </w:t>
      </w:r>
      <w:r>
        <w:rPr>
          <w:rFonts w:ascii="Times New Roman" w:hAnsi="Times New Roman"/>
          <w:b/>
        </w:rPr>
        <w:t>Amount</w:t>
      </w:r>
      <w:r>
        <w:rPr>
          <w:rFonts w:ascii="Times New Roman" w:hAnsi="Times New Roman"/>
        </w:rPr>
        <w:t xml:space="preserve"> field, enter the amount of payment. </w:t>
      </w:r>
    </w:p>
    <w:p w:rsidR="000B7F89" w:rsidRPr="00003CC4" w:rsidRDefault="00C15A94" w:rsidP="00003CC4">
      <w:pPr>
        <w:autoSpaceDE w:val="0"/>
        <w:autoSpaceDN w:val="0"/>
        <w:adjustRightInd w:val="0"/>
        <w:spacing w:after="0" w:line="360" w:lineRule="auto"/>
        <w:jc w:val="both"/>
        <w:rPr>
          <w:rFonts w:ascii="Times New Roman" w:eastAsia="TimesNewRomanPSMT" w:hAnsi="Times New Roman" w:cs="Times New Roman"/>
        </w:rPr>
      </w:pPr>
      <w:r>
        <w:rPr>
          <w:rFonts w:ascii="Times New Roman" w:hAnsi="Times New Roman"/>
        </w:rPr>
        <w:t>If necessary, fill in the "</w:t>
      </w:r>
      <w:r>
        <w:rPr>
          <w:rFonts w:ascii="Times New Roman" w:hAnsi="Times New Roman"/>
          <w:b/>
        </w:rPr>
        <w:t>Calculate VAT</w:t>
      </w:r>
      <w:r>
        <w:rPr>
          <w:rFonts w:ascii="Times New Roman" w:hAnsi="Times New Roman"/>
        </w:rPr>
        <w:t xml:space="preserve">" field. The system will automatically calculate the </w:t>
      </w:r>
      <w:r>
        <w:rPr>
          <w:rFonts w:ascii="Times New Roman" w:hAnsi="Times New Roman"/>
          <w:b/>
        </w:rPr>
        <w:t>VAT</w:t>
      </w:r>
      <w:r>
        <w:rPr>
          <w:rFonts w:ascii="Times New Roman" w:hAnsi="Times New Roman"/>
        </w:rPr>
        <w:t xml:space="preserve"> value and display it in the </w:t>
      </w:r>
      <w:r>
        <w:rPr>
          <w:rFonts w:ascii="Times New Roman" w:hAnsi="Times New Roman"/>
          <w:b/>
        </w:rPr>
        <w:t>VAT</w:t>
      </w:r>
      <w:r>
        <w:rPr>
          <w:rFonts w:ascii="Times New Roman" w:hAnsi="Times New Roman"/>
        </w:rPr>
        <w:t xml:space="preserve"> field.</w:t>
      </w:r>
    </w:p>
    <w:p w:rsidR="000B7F89" w:rsidRPr="00003CC4" w:rsidRDefault="00C15A94" w:rsidP="00003CC4">
      <w:pPr>
        <w:autoSpaceDE w:val="0"/>
        <w:autoSpaceDN w:val="0"/>
        <w:adjustRightInd w:val="0"/>
        <w:spacing w:after="0" w:line="360" w:lineRule="auto"/>
        <w:jc w:val="both"/>
        <w:rPr>
          <w:rFonts w:ascii="Times New Roman" w:eastAsia="TimesNewRomanPSMT" w:hAnsi="Times New Roman" w:cs="Times New Roman"/>
        </w:rPr>
      </w:pPr>
      <w:r>
        <w:rPr>
          <w:rFonts w:ascii="Times New Roman" w:hAnsi="Times New Roman"/>
        </w:rPr>
        <w:t xml:space="preserve">In the </w:t>
      </w:r>
      <w:r>
        <w:rPr>
          <w:rFonts w:ascii="Times New Roman" w:hAnsi="Times New Roman"/>
          <w:b/>
        </w:rPr>
        <w:t>Beneficiary</w:t>
      </w:r>
      <w:r>
        <w:rPr>
          <w:rFonts w:ascii="Times New Roman" w:hAnsi="Times New Roman"/>
        </w:rPr>
        <w:t xml:space="preserve"> box, enter the values of correspondent's details using one of the following methods: </w:t>
      </w:r>
    </w:p>
    <w:p w:rsidR="000B7F89" w:rsidRPr="00003CC4" w:rsidRDefault="00C15A94" w:rsidP="00003CC4">
      <w:pPr>
        <w:autoSpaceDE w:val="0"/>
        <w:autoSpaceDN w:val="0"/>
        <w:adjustRightInd w:val="0"/>
        <w:spacing w:after="0" w:line="360" w:lineRule="auto"/>
        <w:jc w:val="both"/>
        <w:rPr>
          <w:rFonts w:ascii="Times New Roman" w:eastAsia="TimesNewRomanPSMT" w:hAnsi="Times New Roman" w:cs="Times New Roman"/>
        </w:rPr>
      </w:pPr>
      <w:r>
        <w:rPr>
          <w:rFonts w:ascii="Times New Roman" w:hAnsi="Times New Roman"/>
        </w:rPr>
        <w:t xml:space="preserve">If the information about the beneficiary was earlier entered in the </w:t>
      </w:r>
      <w:r>
        <w:rPr>
          <w:rFonts w:ascii="Times New Roman" w:hAnsi="Times New Roman"/>
          <w:i/>
        </w:rPr>
        <w:t>beneficiary directory</w:t>
      </w:r>
      <w:r>
        <w:rPr>
          <w:rFonts w:ascii="Times New Roman" w:hAnsi="Times New Roman"/>
        </w:rPr>
        <w:t>:</w:t>
      </w:r>
    </w:p>
    <w:p w:rsidR="000B7F89" w:rsidRPr="00003CC4" w:rsidRDefault="00C15A94" w:rsidP="00003CC4">
      <w:pPr>
        <w:autoSpaceDE w:val="0"/>
        <w:autoSpaceDN w:val="0"/>
        <w:adjustRightInd w:val="0"/>
        <w:spacing w:after="0" w:line="360" w:lineRule="auto"/>
        <w:jc w:val="both"/>
        <w:rPr>
          <w:rFonts w:ascii="Times New Roman" w:eastAsia="TimesNewRomanPSMT" w:hAnsi="Times New Roman" w:cs="Times New Roman"/>
        </w:rPr>
      </w:pPr>
      <w:r>
        <w:rPr>
          <w:rFonts w:ascii="Times New Roman" w:hAnsi="Times New Roman"/>
        </w:rPr>
        <w:t xml:space="preserve">Select a recipient from the </w:t>
      </w:r>
      <w:r>
        <w:rPr>
          <w:rFonts w:ascii="Times New Roman" w:hAnsi="Times New Roman"/>
          <w:i/>
        </w:rPr>
        <w:t>beneficiary directory</w:t>
      </w:r>
      <w:r>
        <w:rPr>
          <w:rFonts w:ascii="Times New Roman" w:hAnsi="Times New Roman"/>
        </w:rPr>
        <w:t xml:space="preserve"> (search for a recipient by the value of the </w:t>
      </w:r>
      <w:r>
        <w:rPr>
          <w:rFonts w:ascii="Times New Roman" w:hAnsi="Times New Roman"/>
          <w:b/>
        </w:rPr>
        <w:t>BIN</w:t>
      </w:r>
      <w:r>
        <w:rPr>
          <w:rFonts w:ascii="Times New Roman" w:hAnsi="Times New Roman"/>
        </w:rPr>
        <w:t xml:space="preserve"> field is also available) by pressing the button.</w:t>
      </w:r>
    </w:p>
    <w:p w:rsidR="000B7F89" w:rsidRPr="00003CC4" w:rsidRDefault="00C15A94" w:rsidP="00003CC4">
      <w:pPr>
        <w:autoSpaceDE w:val="0"/>
        <w:autoSpaceDN w:val="0"/>
        <w:adjustRightInd w:val="0"/>
        <w:spacing w:after="0" w:line="360" w:lineRule="auto"/>
        <w:jc w:val="both"/>
        <w:rPr>
          <w:rFonts w:ascii="Times New Roman" w:eastAsia="TimesNewRomanPSMT" w:hAnsi="Times New Roman" w:cs="Times New Roman"/>
        </w:rPr>
      </w:pPr>
      <w:r>
        <w:rPr>
          <w:rFonts w:ascii="Times New Roman" w:hAnsi="Times New Roman"/>
        </w:rPr>
        <w:t>"</w:t>
      </w:r>
      <w:r>
        <w:rPr>
          <w:rFonts w:ascii="Times New Roman" w:hAnsi="Times New Roman"/>
          <w:b/>
        </w:rPr>
        <w:t>BIN\IIN</w:t>
      </w:r>
      <w:r>
        <w:rPr>
          <w:rFonts w:ascii="Times New Roman" w:hAnsi="Times New Roman"/>
        </w:rPr>
        <w:t>", "</w:t>
      </w:r>
      <w:r>
        <w:rPr>
          <w:rFonts w:ascii="Times New Roman" w:hAnsi="Times New Roman"/>
          <w:b/>
        </w:rPr>
        <w:t>Name</w:t>
      </w:r>
      <w:r>
        <w:rPr>
          <w:rFonts w:ascii="Times New Roman" w:hAnsi="Times New Roman"/>
        </w:rPr>
        <w:t>", "</w:t>
      </w:r>
      <w:r>
        <w:rPr>
          <w:rFonts w:ascii="Times New Roman" w:hAnsi="Times New Roman"/>
          <w:b/>
        </w:rPr>
        <w:t>Account</w:t>
      </w:r>
      <w:r>
        <w:rPr>
          <w:rFonts w:ascii="Times New Roman" w:hAnsi="Times New Roman"/>
        </w:rPr>
        <w:t>", "</w:t>
      </w:r>
      <w:r>
        <w:rPr>
          <w:rFonts w:ascii="Times New Roman" w:hAnsi="Times New Roman"/>
          <w:b/>
        </w:rPr>
        <w:t>BANK</w:t>
      </w:r>
      <w:r>
        <w:rPr>
          <w:rFonts w:ascii="Times New Roman" w:hAnsi="Times New Roman"/>
        </w:rPr>
        <w:t>", "</w:t>
      </w:r>
      <w:r>
        <w:rPr>
          <w:rFonts w:ascii="Times New Roman" w:hAnsi="Times New Roman"/>
          <w:b/>
        </w:rPr>
        <w:t>BIC</w:t>
      </w:r>
      <w:r>
        <w:rPr>
          <w:rFonts w:ascii="Times New Roman" w:hAnsi="Times New Roman"/>
        </w:rPr>
        <w:t>", "</w:t>
      </w:r>
      <w:r>
        <w:rPr>
          <w:rFonts w:ascii="Times New Roman" w:hAnsi="Times New Roman"/>
          <w:b/>
        </w:rPr>
        <w:t>Beneficiary code</w:t>
      </w:r>
      <w:r>
        <w:rPr>
          <w:rFonts w:ascii="Times New Roman" w:hAnsi="Times New Roman"/>
        </w:rPr>
        <w:t>" fields will be filled with values from the directory.</w:t>
      </w:r>
    </w:p>
    <w:p w:rsidR="000B7F89" w:rsidRPr="00003CC4" w:rsidRDefault="00C15A94" w:rsidP="00003CC4">
      <w:pPr>
        <w:autoSpaceDE w:val="0"/>
        <w:autoSpaceDN w:val="0"/>
        <w:adjustRightInd w:val="0"/>
        <w:spacing w:after="0" w:line="360" w:lineRule="auto"/>
        <w:jc w:val="both"/>
        <w:rPr>
          <w:rFonts w:ascii="Times New Roman" w:eastAsia="TimesNewRomanPSMT" w:hAnsi="Times New Roman" w:cs="Times New Roman"/>
        </w:rPr>
      </w:pPr>
      <w:r>
        <w:rPr>
          <w:rFonts w:ascii="Times New Roman" w:hAnsi="Times New Roman"/>
        </w:rPr>
        <w:t xml:space="preserve">If the recipient is not in the </w:t>
      </w:r>
      <w:r>
        <w:rPr>
          <w:rFonts w:ascii="Times New Roman" w:hAnsi="Times New Roman"/>
          <w:i/>
        </w:rPr>
        <w:t>beneficiary directory</w:t>
      </w:r>
      <w:r>
        <w:rPr>
          <w:rFonts w:ascii="Times New Roman" w:hAnsi="Times New Roman"/>
        </w:rPr>
        <w:t xml:space="preserve"> (new recipient), fill in the appropriate fields manually:</w:t>
      </w:r>
    </w:p>
    <w:p w:rsidR="000B7F89" w:rsidRPr="00003CC4" w:rsidRDefault="00C15A94" w:rsidP="00003CC4">
      <w:pPr>
        <w:autoSpaceDE w:val="0"/>
        <w:autoSpaceDN w:val="0"/>
        <w:adjustRightInd w:val="0"/>
        <w:spacing w:after="0" w:line="360" w:lineRule="auto"/>
        <w:jc w:val="both"/>
        <w:rPr>
          <w:rFonts w:ascii="Times New Roman" w:eastAsia="TimesNewRomanPSMT" w:hAnsi="Times New Roman" w:cs="Times New Roman"/>
        </w:rPr>
      </w:pPr>
      <w:r>
        <w:rPr>
          <w:rFonts w:ascii="Times New Roman" w:hAnsi="Times New Roman"/>
        </w:rPr>
        <w:t>Enter the data about the beneficiary's bank:</w:t>
      </w:r>
    </w:p>
    <w:p w:rsidR="000B7F89" w:rsidRPr="00003CC4" w:rsidRDefault="00C15A94" w:rsidP="00003CC4">
      <w:pPr>
        <w:autoSpaceDE w:val="0"/>
        <w:autoSpaceDN w:val="0"/>
        <w:adjustRightInd w:val="0"/>
        <w:spacing w:after="0" w:line="360" w:lineRule="auto"/>
        <w:jc w:val="both"/>
        <w:rPr>
          <w:rFonts w:ascii="Times New Roman" w:eastAsia="TimesNewRomanPSMT" w:hAnsi="Times New Roman" w:cs="Times New Roman"/>
        </w:rPr>
      </w:pPr>
      <w:r>
        <w:rPr>
          <w:rFonts w:ascii="Times New Roman" w:hAnsi="Times New Roman"/>
        </w:rPr>
        <w:t xml:space="preserve">1. In the </w:t>
      </w:r>
      <w:r>
        <w:rPr>
          <w:rFonts w:ascii="Times New Roman" w:hAnsi="Times New Roman"/>
          <w:b/>
        </w:rPr>
        <w:t>BIC</w:t>
      </w:r>
      <w:r>
        <w:rPr>
          <w:rFonts w:ascii="Times New Roman" w:hAnsi="Times New Roman"/>
        </w:rPr>
        <w:t xml:space="preserve"> field, enter or select BIC from the </w:t>
      </w:r>
      <w:r>
        <w:rPr>
          <w:rFonts w:ascii="Times New Roman" w:hAnsi="Times New Roman"/>
          <w:i/>
        </w:rPr>
        <w:t>directory of Kazakhstan banks</w:t>
      </w:r>
      <w:r>
        <w:rPr>
          <w:rFonts w:ascii="Times New Roman" w:hAnsi="Times New Roman"/>
        </w:rPr>
        <w:t>.</w:t>
      </w:r>
    </w:p>
    <w:p w:rsidR="000B7F89" w:rsidRPr="00003CC4" w:rsidRDefault="00C15A94" w:rsidP="00003CC4">
      <w:pPr>
        <w:autoSpaceDE w:val="0"/>
        <w:autoSpaceDN w:val="0"/>
        <w:adjustRightInd w:val="0"/>
        <w:spacing w:after="0" w:line="360" w:lineRule="auto"/>
        <w:jc w:val="both"/>
        <w:rPr>
          <w:rFonts w:ascii="Times New Roman" w:hAnsi="Times New Roman" w:cs="Times New Roman"/>
        </w:rPr>
      </w:pPr>
      <w:r>
        <w:rPr>
          <w:rFonts w:ascii="Times New Roman" w:hAnsi="Times New Roman"/>
        </w:rPr>
        <w:t xml:space="preserve">2. The </w:t>
      </w:r>
      <w:r>
        <w:rPr>
          <w:rFonts w:ascii="Times New Roman" w:hAnsi="Times New Roman"/>
          <w:b/>
        </w:rPr>
        <w:t>Recipient's bank</w:t>
      </w:r>
      <w:r>
        <w:rPr>
          <w:rFonts w:ascii="Times New Roman" w:hAnsi="Times New Roman"/>
        </w:rPr>
        <w:t xml:space="preserve"> field will be filled in automatically.</w:t>
      </w:r>
    </w:p>
    <w:p w:rsidR="000B7F89" w:rsidRPr="00003CC4" w:rsidRDefault="00C15A94" w:rsidP="00003CC4">
      <w:pPr>
        <w:autoSpaceDE w:val="0"/>
        <w:autoSpaceDN w:val="0"/>
        <w:adjustRightInd w:val="0"/>
        <w:spacing w:after="0" w:line="360" w:lineRule="auto"/>
        <w:jc w:val="both"/>
        <w:rPr>
          <w:rFonts w:ascii="Times New Roman" w:hAnsi="Times New Roman" w:cs="Times New Roman"/>
        </w:rPr>
      </w:pPr>
      <w:r>
        <w:rPr>
          <w:rFonts w:ascii="Times New Roman" w:hAnsi="Times New Roman"/>
        </w:rPr>
        <w:t xml:space="preserve">In the </w:t>
      </w:r>
      <w:r>
        <w:rPr>
          <w:rFonts w:ascii="Times New Roman" w:hAnsi="Times New Roman"/>
          <w:b/>
        </w:rPr>
        <w:t xml:space="preserve">BIN\IIN </w:t>
      </w:r>
      <w:r>
        <w:rPr>
          <w:rFonts w:ascii="Times New Roman" w:hAnsi="Times New Roman"/>
        </w:rPr>
        <w:t>field, enter the recipient's BIN/IIN or IIN.</w:t>
      </w:r>
    </w:p>
    <w:p w:rsidR="000B7F89" w:rsidRPr="00003CC4" w:rsidRDefault="00C15A94" w:rsidP="00003CC4">
      <w:pPr>
        <w:autoSpaceDE w:val="0"/>
        <w:autoSpaceDN w:val="0"/>
        <w:adjustRightInd w:val="0"/>
        <w:spacing w:after="0" w:line="360" w:lineRule="auto"/>
        <w:jc w:val="both"/>
        <w:rPr>
          <w:rFonts w:ascii="Times New Roman" w:hAnsi="Times New Roman" w:cs="Times New Roman"/>
        </w:rPr>
      </w:pPr>
      <w:r>
        <w:rPr>
          <w:rFonts w:ascii="Times New Roman" w:hAnsi="Times New Roman"/>
        </w:rPr>
        <w:t xml:space="preserve">In the </w:t>
      </w:r>
      <w:r>
        <w:rPr>
          <w:rFonts w:ascii="Times New Roman" w:hAnsi="Times New Roman"/>
          <w:b/>
        </w:rPr>
        <w:t>Account</w:t>
      </w:r>
      <w:r>
        <w:rPr>
          <w:rFonts w:ascii="Times New Roman" w:hAnsi="Times New Roman"/>
        </w:rPr>
        <w:t xml:space="preserve"> field, enter the beneficiary's account number. </w:t>
      </w:r>
    </w:p>
    <w:p w:rsidR="000B7F89" w:rsidRPr="00003CC4" w:rsidRDefault="00C15A94" w:rsidP="00003CC4">
      <w:pPr>
        <w:autoSpaceDE w:val="0"/>
        <w:autoSpaceDN w:val="0"/>
        <w:adjustRightInd w:val="0"/>
        <w:spacing w:after="0" w:line="360" w:lineRule="auto"/>
        <w:jc w:val="both"/>
        <w:rPr>
          <w:rFonts w:ascii="Times New Roman" w:hAnsi="Times New Roman" w:cs="Times New Roman"/>
        </w:rPr>
      </w:pPr>
      <w:r>
        <w:rPr>
          <w:rFonts w:ascii="Times New Roman" w:hAnsi="Times New Roman"/>
        </w:rPr>
        <w:t xml:space="preserve">In the </w:t>
      </w:r>
      <w:r>
        <w:rPr>
          <w:rFonts w:ascii="Times New Roman" w:hAnsi="Times New Roman"/>
          <w:b/>
        </w:rPr>
        <w:t>Name</w:t>
      </w:r>
      <w:r>
        <w:rPr>
          <w:rFonts w:ascii="Times New Roman" w:hAnsi="Times New Roman"/>
        </w:rPr>
        <w:t xml:space="preserve"> field, enter the name of the beneficiary organization. </w:t>
      </w:r>
    </w:p>
    <w:p w:rsidR="000B7F89" w:rsidRPr="00003CC4" w:rsidRDefault="00C15A94" w:rsidP="00003CC4">
      <w:pPr>
        <w:autoSpaceDE w:val="0"/>
        <w:autoSpaceDN w:val="0"/>
        <w:adjustRightInd w:val="0"/>
        <w:spacing w:after="0" w:line="360" w:lineRule="auto"/>
        <w:jc w:val="both"/>
        <w:rPr>
          <w:rFonts w:ascii="Times New Roman" w:hAnsi="Times New Roman" w:cs="Times New Roman"/>
        </w:rPr>
      </w:pPr>
      <w:r>
        <w:rPr>
          <w:rFonts w:ascii="Times New Roman" w:hAnsi="Times New Roman"/>
        </w:rPr>
        <w:t xml:space="preserve">In the </w:t>
      </w:r>
      <w:r>
        <w:rPr>
          <w:rFonts w:ascii="Times New Roman" w:hAnsi="Times New Roman"/>
          <w:b/>
        </w:rPr>
        <w:t>Beneficiary code</w:t>
      </w:r>
      <w:r>
        <w:rPr>
          <w:rFonts w:ascii="Times New Roman" w:hAnsi="Times New Roman"/>
        </w:rPr>
        <w:t xml:space="preserve"> field, enter the beneficiary code of the beneficiary organization. </w:t>
      </w:r>
    </w:p>
    <w:p w:rsidR="000B7F89" w:rsidRPr="00003CC4" w:rsidRDefault="00C15A94" w:rsidP="00003CC4">
      <w:pPr>
        <w:autoSpaceDE w:val="0"/>
        <w:autoSpaceDN w:val="0"/>
        <w:adjustRightInd w:val="0"/>
        <w:spacing w:after="0" w:line="360" w:lineRule="auto"/>
        <w:jc w:val="both"/>
        <w:rPr>
          <w:rFonts w:ascii="Times New Roman" w:hAnsi="Times New Roman" w:cs="Times New Roman"/>
        </w:rPr>
      </w:pPr>
      <w:r>
        <w:rPr>
          <w:rFonts w:ascii="Times New Roman" w:hAnsi="Times New Roman"/>
        </w:rPr>
        <w:t xml:space="preserve">In the </w:t>
      </w:r>
      <w:r>
        <w:rPr>
          <w:rFonts w:ascii="Times New Roman" w:hAnsi="Times New Roman"/>
          <w:b/>
        </w:rPr>
        <w:t>Payment details</w:t>
      </w:r>
      <w:r>
        <w:rPr>
          <w:rFonts w:ascii="Times New Roman" w:hAnsi="Times New Roman"/>
        </w:rPr>
        <w:t xml:space="preserve"> box, enter the payment purpose: </w:t>
      </w:r>
    </w:p>
    <w:p w:rsidR="000B7F89" w:rsidRPr="005E2246" w:rsidRDefault="00C15A94" w:rsidP="005E2246">
      <w:pPr>
        <w:autoSpaceDE w:val="0"/>
        <w:autoSpaceDN w:val="0"/>
        <w:adjustRightInd w:val="0"/>
        <w:spacing w:after="0" w:line="360" w:lineRule="auto"/>
        <w:jc w:val="both"/>
        <w:rPr>
          <w:rFonts w:ascii="Times New Roman" w:eastAsia="TimesNewRomanPSMT" w:hAnsi="Times New Roman" w:cs="Times New Roman"/>
        </w:rPr>
      </w:pPr>
      <w:r>
        <w:rPr>
          <w:rFonts w:ascii="Times New Roman" w:hAnsi="Times New Roman"/>
        </w:rPr>
        <w:t>If the payment under this document is a tax payment (</w:t>
      </w:r>
      <w:r>
        <w:rPr>
          <w:rFonts w:ascii="Times New Roman" w:hAnsi="Times New Roman"/>
          <w:b/>
        </w:rPr>
        <w:t>BIC</w:t>
      </w:r>
      <w:r>
        <w:rPr>
          <w:rFonts w:ascii="Times New Roman" w:hAnsi="Times New Roman"/>
        </w:rPr>
        <w:t xml:space="preserve"> field indicates BIC of the Treasury Committee), the </w:t>
      </w:r>
      <w:r>
        <w:rPr>
          <w:rFonts w:ascii="Times New Roman" w:hAnsi="Times New Roman"/>
          <w:b/>
        </w:rPr>
        <w:t>Budgetary classification code</w:t>
      </w:r>
      <w:r>
        <w:rPr>
          <w:rFonts w:ascii="Times New Roman" w:hAnsi="Times New Roman"/>
        </w:rPr>
        <w:t xml:space="preserve"> field will be available for filling in. In this case, select a record from the </w:t>
      </w:r>
      <w:r>
        <w:rPr>
          <w:rFonts w:ascii="Times New Roman" w:hAnsi="Times New Roman"/>
          <w:i/>
        </w:rPr>
        <w:t>Budgetary classification code</w:t>
      </w:r>
      <w:r>
        <w:rPr>
          <w:rFonts w:ascii="Times New Roman" w:hAnsi="Times New Roman"/>
        </w:rPr>
        <w:t xml:space="preserve"> directory containing the required budgetary classification code value. The name of the Budgetary classification code will be automatically displayed in the field on the right.</w:t>
      </w:r>
    </w:p>
    <w:p w:rsidR="000B7F89" w:rsidRPr="00003CC4" w:rsidRDefault="00C15A94" w:rsidP="00003CC4">
      <w:pPr>
        <w:autoSpaceDE w:val="0"/>
        <w:autoSpaceDN w:val="0"/>
        <w:adjustRightInd w:val="0"/>
        <w:spacing w:after="0" w:line="360" w:lineRule="auto"/>
        <w:jc w:val="both"/>
        <w:rPr>
          <w:rFonts w:ascii="Times New Roman" w:eastAsia="TimesNewRomanPSMT" w:hAnsi="Times New Roman" w:cs="Times New Roman"/>
        </w:rPr>
      </w:pPr>
      <w:r>
        <w:rPr>
          <w:rFonts w:ascii="Times New Roman" w:hAnsi="Times New Roman"/>
        </w:rPr>
        <w:t xml:space="preserve">The </w:t>
      </w:r>
      <w:r>
        <w:rPr>
          <w:rFonts w:ascii="Times New Roman" w:hAnsi="Times New Roman"/>
          <w:b/>
        </w:rPr>
        <w:t>Recipient's bank</w:t>
      </w:r>
      <w:r>
        <w:rPr>
          <w:rFonts w:ascii="Times New Roman" w:hAnsi="Times New Roman"/>
        </w:rPr>
        <w:t xml:space="preserve"> field will be filled in automatically.</w:t>
      </w:r>
    </w:p>
    <w:p w:rsidR="000B7F89" w:rsidRPr="00003CC4" w:rsidRDefault="00C15A94" w:rsidP="00003CC4">
      <w:pPr>
        <w:autoSpaceDE w:val="0"/>
        <w:autoSpaceDN w:val="0"/>
        <w:adjustRightInd w:val="0"/>
        <w:spacing w:after="0" w:line="360" w:lineRule="auto"/>
        <w:jc w:val="both"/>
        <w:rPr>
          <w:rFonts w:ascii="Times New Roman" w:eastAsia="TimesNewRomanPSMT" w:hAnsi="Times New Roman" w:cs="Times New Roman"/>
        </w:rPr>
      </w:pPr>
      <w:r>
        <w:rPr>
          <w:rFonts w:ascii="Times New Roman" w:hAnsi="Times New Roman"/>
        </w:rPr>
        <w:t xml:space="preserve">In the </w:t>
      </w:r>
      <w:r>
        <w:rPr>
          <w:rFonts w:ascii="Times New Roman" w:hAnsi="Times New Roman"/>
          <w:b/>
        </w:rPr>
        <w:t xml:space="preserve">BIN\IIN </w:t>
      </w:r>
      <w:r>
        <w:rPr>
          <w:rFonts w:ascii="Times New Roman" w:hAnsi="Times New Roman"/>
        </w:rPr>
        <w:t>field, enter the recipient's BIN/IIN or IN.</w:t>
      </w:r>
    </w:p>
    <w:p w:rsidR="000B7F89" w:rsidRPr="00003CC4" w:rsidRDefault="00C15A94" w:rsidP="00003CC4">
      <w:pPr>
        <w:autoSpaceDE w:val="0"/>
        <w:autoSpaceDN w:val="0"/>
        <w:adjustRightInd w:val="0"/>
        <w:spacing w:after="0" w:line="360" w:lineRule="auto"/>
        <w:jc w:val="both"/>
        <w:rPr>
          <w:rFonts w:ascii="Times New Roman" w:eastAsia="TimesNewRomanPSMT" w:hAnsi="Times New Roman" w:cs="Times New Roman"/>
        </w:rPr>
      </w:pPr>
      <w:r>
        <w:rPr>
          <w:rFonts w:ascii="Times New Roman" w:hAnsi="Times New Roman"/>
        </w:rPr>
        <w:t xml:space="preserve">In the </w:t>
      </w:r>
      <w:r>
        <w:rPr>
          <w:rFonts w:ascii="Times New Roman" w:hAnsi="Times New Roman"/>
          <w:b/>
        </w:rPr>
        <w:t>Account</w:t>
      </w:r>
      <w:r>
        <w:rPr>
          <w:rFonts w:ascii="Times New Roman" w:hAnsi="Times New Roman"/>
        </w:rPr>
        <w:t xml:space="preserve"> field, enter the beneficiary's account number. </w:t>
      </w:r>
    </w:p>
    <w:p w:rsidR="000B7F89" w:rsidRPr="00003CC4" w:rsidRDefault="00C15A94" w:rsidP="00003CC4">
      <w:pPr>
        <w:autoSpaceDE w:val="0"/>
        <w:autoSpaceDN w:val="0"/>
        <w:adjustRightInd w:val="0"/>
        <w:spacing w:after="0" w:line="360" w:lineRule="auto"/>
        <w:jc w:val="both"/>
        <w:rPr>
          <w:rFonts w:ascii="Times New Roman" w:eastAsia="TimesNewRomanPSMT" w:hAnsi="Times New Roman" w:cs="Times New Roman"/>
        </w:rPr>
      </w:pPr>
      <w:r>
        <w:rPr>
          <w:rFonts w:ascii="Times New Roman" w:hAnsi="Times New Roman"/>
        </w:rPr>
        <w:lastRenderedPageBreak/>
        <w:t xml:space="preserve">In the </w:t>
      </w:r>
      <w:r>
        <w:rPr>
          <w:rFonts w:ascii="Times New Roman" w:hAnsi="Times New Roman"/>
          <w:b/>
        </w:rPr>
        <w:t>Name</w:t>
      </w:r>
      <w:r>
        <w:rPr>
          <w:rFonts w:ascii="Times New Roman" w:hAnsi="Times New Roman"/>
        </w:rPr>
        <w:t xml:space="preserve"> field, enter the name of the beneficiary organization. </w:t>
      </w:r>
    </w:p>
    <w:p w:rsidR="000B7F89" w:rsidRPr="00003CC4" w:rsidRDefault="00C15A94" w:rsidP="00003CC4">
      <w:pPr>
        <w:autoSpaceDE w:val="0"/>
        <w:autoSpaceDN w:val="0"/>
        <w:adjustRightInd w:val="0"/>
        <w:spacing w:after="0" w:line="360" w:lineRule="auto"/>
        <w:jc w:val="both"/>
        <w:rPr>
          <w:rFonts w:ascii="Times New Roman" w:eastAsia="TimesNewRomanPSMT" w:hAnsi="Times New Roman" w:cs="Times New Roman"/>
        </w:rPr>
      </w:pPr>
      <w:r>
        <w:rPr>
          <w:rFonts w:ascii="Times New Roman" w:hAnsi="Times New Roman"/>
        </w:rPr>
        <w:t xml:space="preserve">In the </w:t>
      </w:r>
      <w:r>
        <w:rPr>
          <w:rFonts w:ascii="Times New Roman" w:hAnsi="Times New Roman"/>
          <w:b/>
        </w:rPr>
        <w:t>Beneficiary code</w:t>
      </w:r>
      <w:r>
        <w:rPr>
          <w:rFonts w:ascii="Times New Roman" w:hAnsi="Times New Roman"/>
        </w:rPr>
        <w:t xml:space="preserve"> field, enter the beneficiary code of the beneficiary organization. </w:t>
      </w:r>
    </w:p>
    <w:p w:rsidR="000B7F89" w:rsidRPr="00003CC4" w:rsidRDefault="00C15A94" w:rsidP="00003CC4">
      <w:pPr>
        <w:autoSpaceDE w:val="0"/>
        <w:autoSpaceDN w:val="0"/>
        <w:adjustRightInd w:val="0"/>
        <w:spacing w:after="0" w:line="360" w:lineRule="auto"/>
        <w:jc w:val="both"/>
        <w:rPr>
          <w:rFonts w:ascii="Times New Roman" w:eastAsia="TimesNewRomanPSMT" w:hAnsi="Times New Roman" w:cs="Times New Roman"/>
        </w:rPr>
      </w:pPr>
      <w:r>
        <w:rPr>
          <w:rFonts w:ascii="Times New Roman" w:hAnsi="Times New Roman"/>
        </w:rPr>
        <w:t xml:space="preserve">In the </w:t>
      </w:r>
      <w:r>
        <w:rPr>
          <w:rFonts w:ascii="Times New Roman" w:hAnsi="Times New Roman"/>
          <w:b/>
        </w:rPr>
        <w:t>Payment details</w:t>
      </w:r>
      <w:r>
        <w:rPr>
          <w:rFonts w:ascii="Times New Roman" w:hAnsi="Times New Roman"/>
        </w:rPr>
        <w:t xml:space="preserve"> box, enter the payment purpose: </w:t>
      </w:r>
    </w:p>
    <w:p w:rsidR="000B7F89" w:rsidRPr="00003CC4" w:rsidRDefault="00C15A94" w:rsidP="00003CC4">
      <w:pPr>
        <w:autoSpaceDE w:val="0"/>
        <w:autoSpaceDN w:val="0"/>
        <w:adjustRightInd w:val="0"/>
        <w:spacing w:after="0" w:line="360" w:lineRule="auto"/>
        <w:jc w:val="both"/>
        <w:rPr>
          <w:rFonts w:ascii="Times New Roman" w:eastAsia="TimesNewRomanPSMT" w:hAnsi="Times New Roman" w:cs="Times New Roman"/>
        </w:rPr>
      </w:pPr>
      <w:r>
        <w:rPr>
          <w:rFonts w:ascii="Times New Roman" w:hAnsi="Times New Roman"/>
        </w:rPr>
        <w:t>If the payment under this document is a tax payment (</w:t>
      </w:r>
      <w:r>
        <w:rPr>
          <w:rFonts w:ascii="Times New Roman" w:hAnsi="Times New Roman"/>
          <w:b/>
        </w:rPr>
        <w:t>BIC</w:t>
      </w:r>
      <w:r>
        <w:rPr>
          <w:rFonts w:ascii="Times New Roman" w:hAnsi="Times New Roman"/>
        </w:rPr>
        <w:t xml:space="preserve"> field indicates BIC of the Treasury Committee), the </w:t>
      </w:r>
      <w:r>
        <w:rPr>
          <w:rFonts w:ascii="Times New Roman" w:hAnsi="Times New Roman"/>
          <w:b/>
        </w:rPr>
        <w:t>Budgetary classification code</w:t>
      </w:r>
      <w:r>
        <w:rPr>
          <w:rFonts w:ascii="Times New Roman" w:hAnsi="Times New Roman"/>
        </w:rPr>
        <w:t xml:space="preserve"> field will be available for filling in. In this case, select a record from the </w:t>
      </w:r>
      <w:r>
        <w:rPr>
          <w:rFonts w:ascii="Times New Roman" w:hAnsi="Times New Roman"/>
          <w:i/>
        </w:rPr>
        <w:t>Budgetary classification code</w:t>
      </w:r>
      <w:r>
        <w:rPr>
          <w:rFonts w:ascii="Times New Roman" w:hAnsi="Times New Roman"/>
        </w:rPr>
        <w:t xml:space="preserve"> directory containing the required budgetary classification code value.</w:t>
      </w:r>
    </w:p>
    <w:p w:rsidR="00003CC4" w:rsidRDefault="00C15A94" w:rsidP="00AF1EA7">
      <w:pPr>
        <w:pStyle w:val="a4"/>
        <w:numPr>
          <w:ilvl w:val="0"/>
          <w:numId w:val="9"/>
        </w:numPr>
        <w:autoSpaceDE w:val="0"/>
        <w:autoSpaceDN w:val="0"/>
        <w:adjustRightInd w:val="0"/>
        <w:spacing w:after="0" w:line="360" w:lineRule="auto"/>
        <w:jc w:val="both"/>
        <w:rPr>
          <w:rFonts w:ascii="Times New Roman" w:eastAsia="TimesNewRomanPSMT" w:hAnsi="Times New Roman" w:cs="Times New Roman"/>
        </w:rPr>
      </w:pPr>
      <w:r>
        <w:rPr>
          <w:rFonts w:ascii="Times New Roman" w:hAnsi="Times New Roman"/>
        </w:rPr>
        <w:t xml:space="preserve">The name of the Budgetary classification code will be automatically displayed in the field on the right. </w:t>
      </w:r>
    </w:p>
    <w:p w:rsidR="00003CC4" w:rsidRPr="00003CC4" w:rsidRDefault="00C15A94" w:rsidP="00AF1EA7">
      <w:pPr>
        <w:pStyle w:val="a4"/>
        <w:numPr>
          <w:ilvl w:val="0"/>
          <w:numId w:val="9"/>
        </w:numPr>
        <w:autoSpaceDE w:val="0"/>
        <w:autoSpaceDN w:val="0"/>
        <w:adjustRightInd w:val="0"/>
        <w:spacing w:after="0" w:line="360" w:lineRule="auto"/>
        <w:jc w:val="both"/>
        <w:rPr>
          <w:rFonts w:ascii="Times New Roman" w:eastAsia="TimesNewRomanPSMT" w:hAnsi="Times New Roman" w:cs="Times New Roman"/>
        </w:rPr>
      </w:pPr>
      <w:r>
        <w:rPr>
          <w:rFonts w:ascii="Times New Roman" w:hAnsi="Times New Roman"/>
        </w:rPr>
        <w:t xml:space="preserve">In the </w:t>
      </w:r>
      <w:r>
        <w:rPr>
          <w:rFonts w:ascii="Times New Roman" w:hAnsi="Times New Roman"/>
          <w:b/>
        </w:rPr>
        <w:t>Payment purpose</w:t>
      </w:r>
      <w:r>
        <w:rPr>
          <w:rFonts w:ascii="Times New Roman" w:hAnsi="Times New Roman"/>
        </w:rPr>
        <w:t xml:space="preserve"> field, enter the payment purpose value manually or select a record from the </w:t>
      </w:r>
      <w:r>
        <w:rPr>
          <w:rFonts w:ascii="Times New Roman" w:hAnsi="Times New Roman"/>
          <w:i/>
        </w:rPr>
        <w:t>Uniform payment purpose classifier</w:t>
      </w:r>
      <w:r>
        <w:rPr>
          <w:rFonts w:ascii="Times New Roman" w:hAnsi="Times New Roman"/>
        </w:rPr>
        <w:t xml:space="preserve"> directory.</w:t>
      </w:r>
    </w:p>
    <w:p w:rsidR="005E2246" w:rsidRDefault="00C15A94" w:rsidP="00003CC4">
      <w:pPr>
        <w:autoSpaceDE w:val="0"/>
        <w:autoSpaceDN w:val="0"/>
        <w:adjustRightInd w:val="0"/>
        <w:spacing w:after="0" w:line="360" w:lineRule="auto"/>
        <w:jc w:val="both"/>
        <w:rPr>
          <w:rFonts w:ascii="Times New Roman" w:eastAsia="TimesNewRomanPSMT" w:hAnsi="Times New Roman" w:cs="Times New Roman"/>
        </w:rPr>
      </w:pPr>
      <w:r>
        <w:rPr>
          <w:rFonts w:ascii="Times New Roman" w:hAnsi="Times New Roman"/>
        </w:rPr>
        <w:t xml:space="preserve">The </w:t>
      </w:r>
      <w:r>
        <w:rPr>
          <w:rFonts w:ascii="Times New Roman" w:hAnsi="Times New Roman"/>
          <w:b/>
        </w:rPr>
        <w:t>Payment purpose</w:t>
      </w:r>
      <w:r>
        <w:rPr>
          <w:rFonts w:ascii="Times New Roman" w:hAnsi="Times New Roman"/>
        </w:rPr>
        <w:t xml:space="preserve"> field will be automatically filled in with the name of the payment purpose code. If necessary, this information can be edited.</w:t>
      </w:r>
    </w:p>
    <w:p w:rsidR="00003CC4" w:rsidRPr="00003CC4" w:rsidRDefault="00C15A94" w:rsidP="00003CC4">
      <w:pPr>
        <w:autoSpaceDE w:val="0"/>
        <w:autoSpaceDN w:val="0"/>
        <w:adjustRightInd w:val="0"/>
        <w:spacing w:after="0" w:line="360" w:lineRule="auto"/>
        <w:jc w:val="both"/>
        <w:rPr>
          <w:rFonts w:ascii="Times New Roman" w:eastAsia="TimesNewRomanPSMT" w:hAnsi="Times New Roman" w:cs="Times New Roman"/>
        </w:rPr>
      </w:pPr>
      <w:r>
        <w:rPr>
          <w:rFonts w:ascii="Times New Roman" w:hAnsi="Times New Roman"/>
        </w:rPr>
        <w:t xml:space="preserve">In the </w:t>
      </w:r>
      <w:r>
        <w:rPr>
          <w:rFonts w:ascii="Times New Roman" w:hAnsi="Times New Roman"/>
          <w:b/>
        </w:rPr>
        <w:t xml:space="preserve">Payment </w:t>
      </w:r>
      <w:r w:rsidR="007D22A6">
        <w:rPr>
          <w:rFonts w:ascii="Times New Roman" w:hAnsi="Times New Roman"/>
          <w:b/>
        </w:rPr>
        <w:t>purpose</w:t>
      </w:r>
      <w:r>
        <w:rPr>
          <w:rFonts w:ascii="Times New Roman" w:hAnsi="Times New Roman"/>
        </w:rPr>
        <w:t xml:space="preserve"> field, enter the name of payment purpose code, if it has not been done automatically. </w:t>
      </w:r>
    </w:p>
    <w:p w:rsidR="00003CC4" w:rsidRPr="00003CC4" w:rsidRDefault="00C15A94" w:rsidP="00003CC4">
      <w:pPr>
        <w:autoSpaceDE w:val="0"/>
        <w:autoSpaceDN w:val="0"/>
        <w:adjustRightInd w:val="0"/>
        <w:spacing w:after="0" w:line="360" w:lineRule="auto"/>
        <w:jc w:val="both"/>
        <w:rPr>
          <w:rFonts w:ascii="Times New Roman" w:eastAsia="TimesNewRomanPSMT" w:hAnsi="Times New Roman" w:cs="Times New Roman"/>
        </w:rPr>
      </w:pPr>
      <w:r>
        <w:rPr>
          <w:rFonts w:ascii="Times New Roman" w:hAnsi="Times New Roman"/>
        </w:rPr>
        <w:t xml:space="preserve">In the </w:t>
      </w:r>
      <w:r>
        <w:rPr>
          <w:rFonts w:ascii="Times New Roman" w:hAnsi="Times New Roman"/>
          <w:b/>
        </w:rPr>
        <w:t>Contract ID</w:t>
      </w:r>
      <w:r>
        <w:rPr>
          <w:rFonts w:ascii="Times New Roman" w:hAnsi="Times New Roman"/>
        </w:rPr>
        <w:t xml:space="preserve"> field, enter the currency contract ID if necessary, on the basis of which the </w:t>
      </w:r>
      <w:r>
        <w:rPr>
          <w:rFonts w:ascii="Times New Roman" w:hAnsi="Times New Roman"/>
          <w:i/>
        </w:rPr>
        <w:t>payment order</w:t>
      </w:r>
      <w:r>
        <w:rPr>
          <w:rFonts w:ascii="Times New Roman" w:hAnsi="Times New Roman"/>
        </w:rPr>
        <w:t xml:space="preserve"> is created.</w:t>
      </w:r>
    </w:p>
    <w:p w:rsidR="00003CC4" w:rsidRPr="00003CC4" w:rsidRDefault="00C15A94" w:rsidP="00003CC4">
      <w:pPr>
        <w:autoSpaceDE w:val="0"/>
        <w:autoSpaceDN w:val="0"/>
        <w:adjustRightInd w:val="0"/>
        <w:spacing w:after="0" w:line="360" w:lineRule="auto"/>
        <w:jc w:val="both"/>
        <w:rPr>
          <w:rFonts w:ascii="Times New Roman" w:eastAsia="TimesNewRomanPSMT" w:hAnsi="Times New Roman" w:cs="Times New Roman"/>
        </w:rPr>
      </w:pPr>
      <w:r>
        <w:rPr>
          <w:rFonts w:ascii="Times New Roman" w:hAnsi="Times New Roman"/>
        </w:rPr>
        <w:t xml:space="preserve">In the </w:t>
      </w:r>
      <w:r>
        <w:rPr>
          <w:rFonts w:ascii="Times New Roman" w:hAnsi="Times New Roman"/>
          <w:b/>
        </w:rPr>
        <w:t>Registration certificate/certificate of notification</w:t>
      </w:r>
      <w:r>
        <w:rPr>
          <w:rFonts w:ascii="Times New Roman" w:hAnsi="Times New Roman"/>
        </w:rPr>
        <w:t xml:space="preserve"> field, enter the number of registration certificate or certificate of notification if necessary. </w:t>
      </w:r>
    </w:p>
    <w:p w:rsidR="00003CC4" w:rsidRPr="00003CC4" w:rsidRDefault="00C15A94" w:rsidP="00003CC4">
      <w:pPr>
        <w:autoSpaceDE w:val="0"/>
        <w:autoSpaceDN w:val="0"/>
        <w:adjustRightInd w:val="0"/>
        <w:spacing w:after="0" w:line="360" w:lineRule="auto"/>
        <w:jc w:val="both"/>
        <w:rPr>
          <w:rFonts w:ascii="Times New Roman" w:hAnsi="Times New Roman" w:cs="Times New Roman"/>
        </w:rPr>
      </w:pPr>
      <w:r>
        <w:rPr>
          <w:rFonts w:ascii="Times New Roman" w:hAnsi="Times New Roman"/>
        </w:rPr>
        <w:t xml:space="preserve">If the </w:t>
      </w:r>
      <w:r>
        <w:rPr>
          <w:rFonts w:ascii="Times New Roman" w:hAnsi="Times New Roman"/>
          <w:i/>
        </w:rPr>
        <w:t>payment order</w:t>
      </w:r>
      <w:r>
        <w:rPr>
          <w:rFonts w:ascii="Times New Roman" w:hAnsi="Times New Roman"/>
        </w:rPr>
        <w:t xml:space="preserve"> being created does not require obtaining a registration certificate, certificate of notification or contract ID, fill in the appropriate item </w:t>
      </w:r>
      <w:r>
        <w:rPr>
          <w:rFonts w:ascii="Times New Roman" w:hAnsi="Times New Roman"/>
          <w:b/>
        </w:rPr>
        <w:t>"I do confirm that this payment and/or money transfer is not related to the foreign exchange transaction that requires</w:t>
      </w:r>
      <w:r>
        <w:rPr>
          <w:rFonts w:ascii="Times New Roman" w:hAnsi="Times New Roman"/>
        </w:rPr>
        <w:t xml:space="preserve"> </w:t>
      </w:r>
      <w:r>
        <w:rPr>
          <w:rFonts w:ascii="Times New Roman" w:hAnsi="Times New Roman"/>
          <w:b/>
        </w:rPr>
        <w:t>obtaining a registration certificate, certificate of notification, contract ID".</w:t>
      </w:r>
    </w:p>
    <w:p w:rsidR="00003CC4" w:rsidRPr="00003CC4" w:rsidRDefault="00C15A94" w:rsidP="00003CC4">
      <w:pPr>
        <w:autoSpaceDE w:val="0"/>
        <w:autoSpaceDN w:val="0"/>
        <w:adjustRightInd w:val="0"/>
        <w:spacing w:after="0" w:line="360" w:lineRule="auto"/>
        <w:jc w:val="both"/>
        <w:rPr>
          <w:rFonts w:ascii="Times New Roman" w:hAnsi="Times New Roman" w:cs="Times New Roman"/>
        </w:rPr>
      </w:pPr>
      <w:r>
        <w:rPr>
          <w:rFonts w:ascii="Times New Roman" w:hAnsi="Times New Roman"/>
        </w:rPr>
        <w:t xml:space="preserve">In the </w:t>
      </w:r>
      <w:r>
        <w:rPr>
          <w:rFonts w:ascii="Times New Roman" w:hAnsi="Times New Roman"/>
          <w:b/>
        </w:rPr>
        <w:t>Signature</w:t>
      </w:r>
      <w:r>
        <w:rPr>
          <w:rFonts w:ascii="Times New Roman" w:hAnsi="Times New Roman"/>
        </w:rPr>
        <w:t xml:space="preserve"> box, change the details of the authorized persons indicated automatically if necessary: </w:t>
      </w:r>
    </w:p>
    <w:p w:rsidR="00003CC4" w:rsidRPr="00003CC4" w:rsidRDefault="00C15A94" w:rsidP="00003CC4">
      <w:pPr>
        <w:autoSpaceDE w:val="0"/>
        <w:autoSpaceDN w:val="0"/>
        <w:adjustRightInd w:val="0"/>
        <w:spacing w:after="0" w:line="360" w:lineRule="auto"/>
        <w:jc w:val="both"/>
        <w:rPr>
          <w:rFonts w:ascii="Times New Roman" w:eastAsia="TimesNewRomanPSMT" w:hAnsi="Times New Roman" w:cs="Times New Roman"/>
        </w:rPr>
      </w:pPr>
      <w:r>
        <w:rPr>
          <w:rFonts w:ascii="Times New Roman" w:hAnsi="Times New Roman"/>
        </w:rPr>
        <w:t xml:space="preserve">In the </w:t>
      </w:r>
      <w:r>
        <w:rPr>
          <w:rFonts w:ascii="Times New Roman" w:hAnsi="Times New Roman"/>
          <w:b/>
        </w:rPr>
        <w:t>Manager</w:t>
      </w:r>
      <w:r>
        <w:rPr>
          <w:rFonts w:ascii="Times New Roman" w:hAnsi="Times New Roman"/>
        </w:rPr>
        <w:t xml:space="preserve"> field, enter manually or select the name of chief executive officer from the directory. </w:t>
      </w:r>
    </w:p>
    <w:p w:rsidR="00003CC4" w:rsidRPr="00003CC4" w:rsidRDefault="00C15A94" w:rsidP="00003CC4">
      <w:pPr>
        <w:autoSpaceDE w:val="0"/>
        <w:autoSpaceDN w:val="0"/>
        <w:adjustRightInd w:val="0"/>
        <w:spacing w:after="0" w:line="360" w:lineRule="auto"/>
        <w:jc w:val="both"/>
        <w:rPr>
          <w:rFonts w:ascii="Times New Roman" w:eastAsia="TimesNewRomanPSMT" w:hAnsi="Times New Roman" w:cs="Times New Roman"/>
        </w:rPr>
      </w:pPr>
      <w:r>
        <w:rPr>
          <w:rFonts w:ascii="Times New Roman" w:hAnsi="Times New Roman"/>
        </w:rPr>
        <w:t xml:space="preserve">In the </w:t>
      </w:r>
      <w:r>
        <w:rPr>
          <w:rFonts w:ascii="Times New Roman" w:hAnsi="Times New Roman"/>
          <w:b/>
        </w:rPr>
        <w:t>Chief Accountant</w:t>
      </w:r>
      <w:r>
        <w:rPr>
          <w:rFonts w:ascii="Times New Roman" w:hAnsi="Times New Roman"/>
        </w:rPr>
        <w:t xml:space="preserve"> field, enter manually or select the name of the Chief Accountant from the directory. </w:t>
      </w:r>
    </w:p>
    <w:p w:rsidR="00003CC4" w:rsidRPr="00003CC4" w:rsidRDefault="00C15A94" w:rsidP="00003CC4">
      <w:pPr>
        <w:autoSpaceDE w:val="0"/>
        <w:autoSpaceDN w:val="0"/>
        <w:adjustRightInd w:val="0"/>
        <w:spacing w:after="0" w:line="360" w:lineRule="auto"/>
        <w:jc w:val="both"/>
        <w:rPr>
          <w:rFonts w:ascii="Times New Roman" w:eastAsia="TimesNewRomanPSMT" w:hAnsi="Times New Roman" w:cs="Times New Roman"/>
          <w:b/>
          <w:bCs/>
        </w:rPr>
      </w:pPr>
      <w:r>
        <w:rPr>
          <w:rFonts w:ascii="Times New Roman" w:hAnsi="Times New Roman"/>
          <w:b/>
        </w:rPr>
        <w:t>Attention!</w:t>
      </w:r>
    </w:p>
    <w:p w:rsidR="00003CC4" w:rsidRPr="00003CC4" w:rsidRDefault="00C15A94" w:rsidP="00003CC4">
      <w:pPr>
        <w:autoSpaceDE w:val="0"/>
        <w:autoSpaceDN w:val="0"/>
        <w:adjustRightInd w:val="0"/>
        <w:spacing w:after="0" w:line="360" w:lineRule="auto"/>
        <w:jc w:val="both"/>
        <w:rPr>
          <w:rFonts w:ascii="Times New Roman" w:eastAsia="TimesNewRomanPSMT" w:hAnsi="Times New Roman" w:cs="Times New Roman"/>
        </w:rPr>
      </w:pPr>
      <w:r>
        <w:rPr>
          <w:rFonts w:ascii="Times New Roman" w:hAnsi="Times New Roman"/>
        </w:rPr>
        <w:t xml:space="preserve">If the organization has only a Manager (no Chief Accountant), you do not need to fill in the </w:t>
      </w:r>
      <w:r>
        <w:rPr>
          <w:rFonts w:ascii="Times New Roman" w:hAnsi="Times New Roman"/>
          <w:b/>
        </w:rPr>
        <w:t>Chief Accountant</w:t>
      </w:r>
      <w:r>
        <w:rPr>
          <w:rFonts w:ascii="Times New Roman" w:hAnsi="Times New Roman"/>
        </w:rPr>
        <w:t xml:space="preserve"> field.</w:t>
      </w:r>
    </w:p>
    <w:p w:rsidR="00003CC4" w:rsidRPr="00003CC4" w:rsidRDefault="00C15A94" w:rsidP="00AF1EA7">
      <w:pPr>
        <w:pStyle w:val="a4"/>
        <w:numPr>
          <w:ilvl w:val="0"/>
          <w:numId w:val="10"/>
        </w:numPr>
        <w:autoSpaceDE w:val="0"/>
        <w:autoSpaceDN w:val="0"/>
        <w:adjustRightInd w:val="0"/>
        <w:spacing w:after="0" w:line="360" w:lineRule="auto"/>
        <w:jc w:val="both"/>
        <w:rPr>
          <w:rFonts w:ascii="Times New Roman" w:hAnsi="Times New Roman" w:cs="Times New Roman"/>
        </w:rPr>
      </w:pPr>
      <w:r>
        <w:rPr>
          <w:rFonts w:ascii="Times New Roman" w:hAnsi="Times New Roman"/>
        </w:rPr>
        <w:t>Complete the document creation:</w:t>
      </w:r>
    </w:p>
    <w:p w:rsidR="00003CC4" w:rsidRPr="00003CC4" w:rsidRDefault="00C15A94" w:rsidP="00AF1EA7">
      <w:pPr>
        <w:pStyle w:val="a4"/>
        <w:numPr>
          <w:ilvl w:val="0"/>
          <w:numId w:val="10"/>
        </w:numPr>
        <w:autoSpaceDE w:val="0"/>
        <w:autoSpaceDN w:val="0"/>
        <w:adjustRightInd w:val="0"/>
        <w:spacing w:after="0" w:line="360" w:lineRule="auto"/>
        <w:jc w:val="both"/>
        <w:rPr>
          <w:rFonts w:ascii="Times New Roman" w:hAnsi="Times New Roman" w:cs="Times New Roman"/>
        </w:rPr>
      </w:pPr>
      <w:r>
        <w:rPr>
          <w:rFonts w:ascii="Times New Roman" w:hAnsi="Times New Roman"/>
        </w:rPr>
        <w:t>Save, sign and send the created document to the bank:</w:t>
      </w:r>
    </w:p>
    <w:p w:rsidR="00003CC4" w:rsidRPr="00003CC4" w:rsidRDefault="00C15A94" w:rsidP="00AF1EA7">
      <w:pPr>
        <w:pStyle w:val="a4"/>
        <w:numPr>
          <w:ilvl w:val="0"/>
          <w:numId w:val="10"/>
        </w:numPr>
        <w:autoSpaceDE w:val="0"/>
        <w:autoSpaceDN w:val="0"/>
        <w:adjustRightInd w:val="0"/>
        <w:spacing w:after="0" w:line="360" w:lineRule="auto"/>
        <w:jc w:val="both"/>
        <w:rPr>
          <w:rFonts w:ascii="Times New Roman" w:eastAsia="TimesNewRomanPSMT" w:hAnsi="Times New Roman" w:cs="Times New Roman"/>
        </w:rPr>
      </w:pPr>
      <w:r>
        <w:rPr>
          <w:rFonts w:ascii="Times New Roman" w:hAnsi="Times New Roman"/>
        </w:rPr>
        <w:t>Press the "</w:t>
      </w:r>
      <w:r>
        <w:rPr>
          <w:rFonts w:ascii="Times New Roman" w:hAnsi="Times New Roman"/>
          <w:b/>
        </w:rPr>
        <w:t>Sign and send</w:t>
      </w:r>
      <w:r>
        <w:rPr>
          <w:rFonts w:ascii="Times New Roman" w:hAnsi="Times New Roman"/>
        </w:rPr>
        <w:t>" button.</w:t>
      </w:r>
    </w:p>
    <w:p w:rsidR="00003CC4" w:rsidRPr="00003CC4" w:rsidRDefault="00C15A94" w:rsidP="00003CC4">
      <w:pPr>
        <w:autoSpaceDE w:val="0"/>
        <w:autoSpaceDN w:val="0"/>
        <w:adjustRightInd w:val="0"/>
        <w:spacing w:after="0" w:line="360" w:lineRule="auto"/>
        <w:jc w:val="both"/>
        <w:rPr>
          <w:rFonts w:ascii="Times New Roman" w:eastAsia="TimesNewRomanPSMT" w:hAnsi="Times New Roman" w:cs="Times New Roman"/>
        </w:rPr>
      </w:pPr>
      <w:r>
        <w:rPr>
          <w:rFonts w:ascii="Times New Roman" w:hAnsi="Times New Roman"/>
        </w:rPr>
        <w:t>The system will check if the fields are filled in correctly, after that:</w:t>
      </w:r>
    </w:p>
    <w:p w:rsidR="00003CC4" w:rsidRPr="00003CC4" w:rsidRDefault="00C15A94" w:rsidP="00003CC4">
      <w:pPr>
        <w:autoSpaceDE w:val="0"/>
        <w:autoSpaceDN w:val="0"/>
        <w:adjustRightInd w:val="0"/>
        <w:spacing w:after="0" w:line="360" w:lineRule="auto"/>
        <w:jc w:val="both"/>
        <w:rPr>
          <w:rFonts w:ascii="Times New Roman" w:eastAsia="TimesNewRomanPSMT" w:hAnsi="Times New Roman" w:cs="Times New Roman"/>
        </w:rPr>
      </w:pPr>
      <w:r>
        <w:rPr>
          <w:rFonts w:ascii="Times New Roman" w:hAnsi="Times New Roman"/>
        </w:rPr>
        <w:t xml:space="preserve">If there are no errors and no comments, the system will offer you to sign it, and if your signature authority is enough to fully sign this document, send the document to the bank. After completion of signing the document, the generated document will appear in the list of </w:t>
      </w:r>
      <w:r>
        <w:rPr>
          <w:rFonts w:ascii="Times New Roman" w:hAnsi="Times New Roman"/>
          <w:i/>
        </w:rPr>
        <w:t>payment documents</w:t>
      </w:r>
      <w:r>
        <w:rPr>
          <w:rFonts w:ascii="Times New Roman" w:hAnsi="Times New Roman"/>
        </w:rPr>
        <w:t xml:space="preserve"> with the status "Signed".</w:t>
      </w:r>
    </w:p>
    <w:p w:rsidR="005E2246" w:rsidRDefault="00C15A94" w:rsidP="00003CC4">
      <w:pPr>
        <w:autoSpaceDE w:val="0"/>
        <w:autoSpaceDN w:val="0"/>
        <w:adjustRightInd w:val="0"/>
        <w:spacing w:after="0" w:line="360" w:lineRule="auto"/>
        <w:jc w:val="both"/>
        <w:rPr>
          <w:rFonts w:ascii="Times New Roman" w:eastAsia="TimesNewRomanPSMT" w:hAnsi="Times New Roman" w:cs="Times New Roman"/>
        </w:rPr>
      </w:pPr>
      <w:r>
        <w:rPr>
          <w:rFonts w:ascii="Times New Roman" w:hAnsi="Times New Roman"/>
        </w:rPr>
        <w:t>If there are any errors and/or warnings, the "</w:t>
      </w:r>
      <w:r>
        <w:rPr>
          <w:rFonts w:ascii="Times New Roman" w:hAnsi="Times New Roman"/>
          <w:b/>
        </w:rPr>
        <w:t>Verification results</w:t>
      </w:r>
      <w:r>
        <w:rPr>
          <w:rFonts w:ascii="Times New Roman" w:hAnsi="Times New Roman"/>
        </w:rPr>
        <w:t xml:space="preserve">" window containing the list of warnings and error messages will be displayed. </w:t>
      </w:r>
    </w:p>
    <w:p w:rsidR="00003CC4" w:rsidRPr="00003CC4" w:rsidRDefault="00C15A94" w:rsidP="00003CC4">
      <w:pPr>
        <w:autoSpaceDE w:val="0"/>
        <w:autoSpaceDN w:val="0"/>
        <w:adjustRightInd w:val="0"/>
        <w:spacing w:after="0" w:line="360" w:lineRule="auto"/>
        <w:jc w:val="both"/>
        <w:rPr>
          <w:rFonts w:ascii="Times New Roman" w:eastAsia="TimesNewRomanPSMT" w:hAnsi="Times New Roman" w:cs="Times New Roman"/>
          <w:b/>
          <w:bCs/>
        </w:rPr>
      </w:pPr>
      <w:r>
        <w:rPr>
          <w:rFonts w:ascii="Times New Roman" w:hAnsi="Times New Roman"/>
          <w:b/>
        </w:rPr>
        <w:t>Note</w:t>
      </w:r>
    </w:p>
    <w:p w:rsidR="00003CC4" w:rsidRPr="00003CC4" w:rsidRDefault="00C15A94" w:rsidP="00662234">
      <w:pPr>
        <w:autoSpaceDE w:val="0"/>
        <w:autoSpaceDN w:val="0"/>
        <w:adjustRightInd w:val="0"/>
        <w:spacing w:after="0" w:line="360" w:lineRule="auto"/>
        <w:jc w:val="both"/>
        <w:rPr>
          <w:rFonts w:ascii="Times New Roman" w:eastAsia="TimesNewRomanPSMT" w:hAnsi="Times New Roman" w:cs="Times New Roman"/>
        </w:rPr>
      </w:pPr>
      <w:r>
        <w:rPr>
          <w:rFonts w:ascii="Times New Roman" w:hAnsi="Times New Roman"/>
        </w:rPr>
        <w:lastRenderedPageBreak/>
        <w:t>Blocking errors that do not allow to save the document will be marked with icons</w:t>
      </w:r>
      <w:r>
        <w:rPr>
          <w:rFonts w:ascii="Times New Roman" w:eastAsia="TimesNewRomanPSMT" w:hAnsi="Times New Roman" w:cs="Times New Roman"/>
          <w:noProof/>
          <w:lang w:val="ru-RU" w:eastAsia="ru-RU" w:bidi="ar-SA"/>
        </w:rPr>
        <w:drawing>
          <wp:inline distT="0" distB="0" distL="0" distR="0">
            <wp:extent cx="286385" cy="27495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461604" name="Picture 5"/>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0" y="0"/>
                      <a:ext cx="286385" cy="274955"/>
                    </a:xfrm>
                    <a:prstGeom prst="rect">
                      <a:avLst/>
                    </a:prstGeom>
                    <a:noFill/>
                    <a:ln>
                      <a:noFill/>
                    </a:ln>
                  </pic:spPr>
                </pic:pic>
              </a:graphicData>
            </a:graphic>
          </wp:inline>
        </w:drawing>
      </w:r>
      <w:r>
        <w:rPr>
          <w:rFonts w:ascii="Times New Roman" w:hAnsi="Times New Roman"/>
        </w:rPr>
        <w:t xml:space="preserve">, errors that allow to save the document in the status "For correction" (for future editing) – with icons </w:t>
      </w:r>
      <w:r>
        <w:rPr>
          <w:rFonts w:ascii="Times New Roman" w:eastAsia="TimesNewRomanPSMT" w:hAnsi="Times New Roman" w:cs="Times New Roman"/>
          <w:noProof/>
          <w:lang w:val="ru-RU" w:eastAsia="ru-RU" w:bidi="ar-SA"/>
        </w:rPr>
        <w:drawing>
          <wp:inline distT="0" distB="0" distL="0" distR="0">
            <wp:extent cx="269240" cy="247015"/>
            <wp:effectExtent l="0" t="0" r="0" b="63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877817" name="Picture 6"/>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0" y="0"/>
                      <a:ext cx="269240" cy="247015"/>
                    </a:xfrm>
                    <a:prstGeom prst="rect">
                      <a:avLst/>
                    </a:prstGeom>
                    <a:noFill/>
                    <a:ln>
                      <a:noFill/>
                    </a:ln>
                  </pic:spPr>
                </pic:pic>
              </a:graphicData>
            </a:graphic>
          </wp:inline>
        </w:drawing>
      </w:r>
      <w:r>
        <w:rPr>
          <w:rFonts w:ascii="Times New Roman" w:hAnsi="Times New Roman"/>
        </w:rPr>
        <w:t xml:space="preserve">, non-critical remarks, at which further processing and sending of the document (warnings) is allowed – with icons </w:t>
      </w:r>
      <w:r>
        <w:rPr>
          <w:rFonts w:ascii="Times New Roman" w:eastAsia="TimesNewRomanPSMT" w:hAnsi="Times New Roman" w:cs="Times New Roman"/>
          <w:noProof/>
          <w:lang w:val="ru-RU" w:eastAsia="ru-RU" w:bidi="ar-SA"/>
        </w:rPr>
        <w:drawing>
          <wp:inline distT="0" distB="0" distL="0" distR="0">
            <wp:extent cx="302895" cy="274955"/>
            <wp:effectExtent l="0" t="0" r="190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745472" name="Picture 7"/>
                    <pic:cNvPicPr>
                      <a:picLocks noChangeAspect="1" noChangeArrowheads="1"/>
                    </pic:cNvPicPr>
                  </pic:nvPicPr>
                  <pic:blipFill>
                    <a:blip r:embed="rId30">
                      <a:extLst>
                        <a:ext uri="{28A0092B-C50C-407E-A947-70E740481C1C}">
                          <a14:useLocalDpi xmlns:a14="http://schemas.microsoft.com/office/drawing/2010/main" val="0"/>
                        </a:ext>
                      </a:extLst>
                    </a:blip>
                    <a:stretch>
                      <a:fillRect/>
                    </a:stretch>
                  </pic:blipFill>
                  <pic:spPr bwMode="auto">
                    <a:xfrm>
                      <a:off x="0" y="0"/>
                      <a:ext cx="302895" cy="274955"/>
                    </a:xfrm>
                    <a:prstGeom prst="rect">
                      <a:avLst/>
                    </a:prstGeom>
                    <a:noFill/>
                    <a:ln>
                      <a:noFill/>
                    </a:ln>
                  </pic:spPr>
                </pic:pic>
              </a:graphicData>
            </a:graphic>
          </wp:inline>
        </w:drawing>
      </w:r>
      <w:r>
        <w:rPr>
          <w:rFonts w:ascii="Times New Roman" w:hAnsi="Times New Roman"/>
        </w:rPr>
        <w:t>.</w:t>
      </w:r>
    </w:p>
    <w:p w:rsidR="00003CC4" w:rsidRPr="00662234" w:rsidRDefault="00C15A94" w:rsidP="00662234">
      <w:pPr>
        <w:autoSpaceDE w:val="0"/>
        <w:autoSpaceDN w:val="0"/>
        <w:adjustRightInd w:val="0"/>
        <w:spacing w:after="0" w:line="360" w:lineRule="auto"/>
        <w:jc w:val="both"/>
        <w:rPr>
          <w:rFonts w:ascii="Times New Roman" w:eastAsia="TimesNewRomanPSMT" w:hAnsi="Times New Roman" w:cs="Times New Roman"/>
        </w:rPr>
      </w:pPr>
      <w:r>
        <w:rPr>
          <w:rFonts w:ascii="Times New Roman" w:hAnsi="Times New Roman"/>
        </w:rPr>
        <w:t>In this window: To return to editing and make necessary corrections:</w:t>
      </w:r>
    </w:p>
    <w:p w:rsidR="00DA6CD2" w:rsidRPr="00DA6CD2" w:rsidRDefault="00C15A94" w:rsidP="00DA6CD2">
      <w:pPr>
        <w:autoSpaceDE w:val="0"/>
        <w:autoSpaceDN w:val="0"/>
        <w:adjustRightInd w:val="0"/>
        <w:spacing w:after="0" w:line="360" w:lineRule="auto"/>
        <w:jc w:val="both"/>
        <w:rPr>
          <w:rFonts w:ascii="Times New Roman" w:hAnsi="Times New Roman" w:cs="Times New Roman"/>
        </w:rPr>
      </w:pPr>
      <w:r>
        <w:rPr>
          <w:rFonts w:ascii="Times New Roman" w:hAnsi="Times New Roman"/>
        </w:rPr>
        <w:t>Press the "</w:t>
      </w:r>
      <w:r>
        <w:rPr>
          <w:rFonts w:ascii="Times New Roman" w:hAnsi="Times New Roman"/>
          <w:b/>
        </w:rPr>
        <w:t>Close</w:t>
      </w:r>
      <w:r>
        <w:rPr>
          <w:rFonts w:ascii="Times New Roman" w:hAnsi="Times New Roman"/>
        </w:rPr>
        <w:t>" button to return to the document window. You will be returned to the document window.</w:t>
      </w:r>
    </w:p>
    <w:p w:rsidR="00DA6CD2" w:rsidRPr="00DA6CD2" w:rsidRDefault="00C15A94" w:rsidP="00DA6CD2">
      <w:pPr>
        <w:autoSpaceDE w:val="0"/>
        <w:autoSpaceDN w:val="0"/>
        <w:adjustRightInd w:val="0"/>
        <w:spacing w:after="0" w:line="360" w:lineRule="auto"/>
        <w:jc w:val="both"/>
        <w:rPr>
          <w:rFonts w:ascii="Times New Roman" w:eastAsia="TimesNewRomanPSMT" w:hAnsi="Times New Roman" w:cs="Times New Roman"/>
        </w:rPr>
      </w:pPr>
      <w:r>
        <w:rPr>
          <w:rFonts w:ascii="Times New Roman" w:hAnsi="Times New Roman"/>
        </w:rPr>
        <w:t>To save the document with the current details values for future editing (if there are no blocking errors):</w:t>
      </w:r>
    </w:p>
    <w:p w:rsidR="00DA6CD2" w:rsidRPr="00DA6CD2" w:rsidRDefault="00C15A94" w:rsidP="00DA6CD2">
      <w:pPr>
        <w:autoSpaceDE w:val="0"/>
        <w:autoSpaceDN w:val="0"/>
        <w:adjustRightInd w:val="0"/>
        <w:spacing w:after="0" w:line="360" w:lineRule="auto"/>
        <w:jc w:val="both"/>
        <w:rPr>
          <w:rFonts w:ascii="Times New Roman" w:eastAsia="TimesNewRomanPSMT" w:hAnsi="Times New Roman" w:cs="Times New Roman"/>
        </w:rPr>
      </w:pPr>
      <w:r>
        <w:rPr>
          <w:rFonts w:ascii="Times New Roman" w:hAnsi="Times New Roman"/>
        </w:rPr>
        <w:t>Press the "</w:t>
      </w:r>
      <w:r>
        <w:rPr>
          <w:rFonts w:ascii="Times New Roman" w:hAnsi="Times New Roman"/>
          <w:b/>
        </w:rPr>
        <w:t>Save</w:t>
      </w:r>
      <w:r>
        <w:rPr>
          <w:rFonts w:ascii="Times New Roman" w:hAnsi="Times New Roman"/>
        </w:rPr>
        <w:t>" button.</w:t>
      </w:r>
    </w:p>
    <w:p w:rsidR="00DA6CD2" w:rsidRPr="00DA6CD2" w:rsidRDefault="00C15A94" w:rsidP="00DA6CD2">
      <w:pPr>
        <w:autoSpaceDE w:val="0"/>
        <w:autoSpaceDN w:val="0"/>
        <w:adjustRightInd w:val="0"/>
        <w:spacing w:after="0" w:line="360" w:lineRule="auto"/>
        <w:jc w:val="both"/>
        <w:rPr>
          <w:rFonts w:ascii="Times New Roman" w:eastAsia="TimesNewRomanPSMT" w:hAnsi="Times New Roman" w:cs="Times New Roman"/>
        </w:rPr>
      </w:pPr>
      <w:r>
        <w:rPr>
          <w:rFonts w:ascii="Times New Roman" w:hAnsi="Times New Roman"/>
        </w:rPr>
        <w:t>You will be returned to the list of documents in the workspace.</w:t>
      </w:r>
    </w:p>
    <w:p w:rsidR="00DA6CD2" w:rsidRDefault="00C15A94" w:rsidP="00DA6CD2">
      <w:pPr>
        <w:autoSpaceDE w:val="0"/>
        <w:autoSpaceDN w:val="0"/>
        <w:adjustRightInd w:val="0"/>
        <w:spacing w:after="0" w:line="360" w:lineRule="auto"/>
        <w:jc w:val="both"/>
        <w:rPr>
          <w:rFonts w:ascii="Times New Roman" w:eastAsia="TimesNewRomanPSMT" w:hAnsi="Times New Roman" w:cs="Times New Roman"/>
        </w:rPr>
      </w:pPr>
      <w:r>
        <w:rPr>
          <w:rFonts w:ascii="Times New Roman" w:hAnsi="Times New Roman"/>
        </w:rPr>
        <w:t>The generated document will appear in the list with the status "</w:t>
      </w:r>
      <w:r>
        <w:rPr>
          <w:rFonts w:ascii="Times New Roman" w:hAnsi="Times New Roman"/>
          <w:b/>
        </w:rPr>
        <w:t>New</w:t>
      </w:r>
      <w:r>
        <w:rPr>
          <w:rFonts w:ascii="Times New Roman" w:hAnsi="Times New Roman"/>
        </w:rPr>
        <w:t>" (if there are only warnings) or "</w:t>
      </w:r>
      <w:r>
        <w:rPr>
          <w:rFonts w:ascii="Times New Roman" w:hAnsi="Times New Roman"/>
          <w:b/>
        </w:rPr>
        <w:t>For correction</w:t>
      </w:r>
      <w:r>
        <w:rPr>
          <w:rFonts w:ascii="Times New Roman" w:hAnsi="Times New Roman"/>
        </w:rPr>
        <w:t>" (if there is at least one error). As a result of these actions, the document will be created and saved.</w:t>
      </w:r>
    </w:p>
    <w:p w:rsidR="00DA6CD2" w:rsidRPr="00A10470" w:rsidRDefault="00C15A94" w:rsidP="00A10470">
      <w:pPr>
        <w:pStyle w:val="2"/>
        <w:rPr>
          <w:bCs w:val="0"/>
          <w:sz w:val="24"/>
          <w:szCs w:val="24"/>
        </w:rPr>
      </w:pPr>
      <w:bookmarkStart w:id="20" w:name="_Toc30769303"/>
      <w:r>
        <w:rPr>
          <w:color w:val="auto"/>
          <w:sz w:val="24"/>
        </w:rPr>
        <w:t>6.2. Creation of salary payment</w:t>
      </w:r>
      <w:bookmarkEnd w:id="20"/>
    </w:p>
    <w:p w:rsidR="00DA6CD2" w:rsidRDefault="00C15A94" w:rsidP="001708EF">
      <w:pPr>
        <w:autoSpaceDE w:val="0"/>
        <w:autoSpaceDN w:val="0"/>
        <w:adjustRightInd w:val="0"/>
        <w:spacing w:after="0" w:line="240" w:lineRule="auto"/>
        <w:rPr>
          <w:rFonts w:ascii="Times New Roman" w:eastAsia="TimesNewRomanPSMT" w:hAnsi="Times New Roman" w:cs="Times New Roman"/>
        </w:rPr>
      </w:pPr>
      <w:r>
        <w:rPr>
          <w:rFonts w:ascii="Times New Roman" w:hAnsi="Times New Roman"/>
        </w:rPr>
        <w:t xml:space="preserve">To create a </w:t>
      </w:r>
      <w:r>
        <w:rPr>
          <w:rFonts w:ascii="Times New Roman" w:hAnsi="Times New Roman"/>
          <w:i/>
        </w:rPr>
        <w:t>salary payment</w:t>
      </w:r>
      <w:r>
        <w:rPr>
          <w:rFonts w:ascii="Times New Roman" w:hAnsi="Times New Roman"/>
        </w:rPr>
        <w:t>:</w:t>
      </w:r>
    </w:p>
    <w:p w:rsidR="001708EF" w:rsidRPr="001708EF" w:rsidRDefault="001708EF" w:rsidP="001708EF">
      <w:pPr>
        <w:autoSpaceDE w:val="0"/>
        <w:autoSpaceDN w:val="0"/>
        <w:adjustRightInd w:val="0"/>
        <w:spacing w:after="0" w:line="240" w:lineRule="auto"/>
        <w:rPr>
          <w:rFonts w:ascii="Times New Roman" w:eastAsia="TimesNewRomanPSMT" w:hAnsi="Times New Roman" w:cs="Times New Roman"/>
        </w:rPr>
      </w:pPr>
    </w:p>
    <w:p w:rsidR="00DA6CD2" w:rsidRPr="001708EF" w:rsidRDefault="00C15A94" w:rsidP="001708EF">
      <w:pPr>
        <w:autoSpaceDE w:val="0"/>
        <w:autoSpaceDN w:val="0"/>
        <w:adjustRightInd w:val="0"/>
        <w:spacing w:after="0" w:line="360" w:lineRule="auto"/>
        <w:rPr>
          <w:rFonts w:ascii="Times New Roman" w:eastAsia="TimesNewRomanPSMT" w:hAnsi="Times New Roman" w:cs="Times New Roman"/>
        </w:rPr>
      </w:pPr>
      <w:r>
        <w:rPr>
          <w:rFonts w:ascii="Times New Roman" w:hAnsi="Times New Roman"/>
        </w:rPr>
        <w:t>1. Press the "</w:t>
      </w:r>
      <w:r>
        <w:rPr>
          <w:rFonts w:ascii="Times New Roman" w:hAnsi="Times New Roman"/>
          <w:b/>
        </w:rPr>
        <w:t>Create</w:t>
      </w:r>
      <w:r>
        <w:rPr>
          <w:rFonts w:ascii="Times New Roman" w:hAnsi="Times New Roman"/>
        </w:rPr>
        <w:t>" button in the list form of payment documents on the toolbar</w:t>
      </w:r>
      <w:r w:rsidR="007D22A6">
        <w:rPr>
          <w:rFonts w:ascii="Times New Roman" w:hAnsi="Times New Roman"/>
        </w:rPr>
        <w:t>,</w:t>
      </w:r>
      <w:r>
        <w:rPr>
          <w:rFonts w:ascii="Times New Roman" w:hAnsi="Times New Roman"/>
        </w:rPr>
        <w:t xml:space="preserve"> and</w:t>
      </w:r>
      <w:r w:rsidR="007D22A6">
        <w:rPr>
          <w:rFonts w:ascii="Times New Roman" w:hAnsi="Times New Roman"/>
        </w:rPr>
        <w:t xml:space="preserve"> </w:t>
      </w:r>
      <w:r>
        <w:rPr>
          <w:rFonts w:ascii="Times New Roman" w:hAnsi="Times New Roman"/>
        </w:rPr>
        <w:t>select the "</w:t>
      </w:r>
      <w:r>
        <w:rPr>
          <w:rFonts w:ascii="Times New Roman" w:hAnsi="Times New Roman"/>
          <w:b/>
        </w:rPr>
        <w:t>Salary payment</w:t>
      </w:r>
      <w:r>
        <w:rPr>
          <w:rFonts w:ascii="Times New Roman" w:hAnsi="Times New Roman"/>
        </w:rPr>
        <w:t>" from the drop-down list.</w:t>
      </w:r>
    </w:p>
    <w:p w:rsidR="00DA6CD2" w:rsidRPr="001708EF" w:rsidRDefault="00C15A94" w:rsidP="001708EF">
      <w:pPr>
        <w:autoSpaceDE w:val="0"/>
        <w:autoSpaceDN w:val="0"/>
        <w:adjustRightInd w:val="0"/>
        <w:spacing w:after="0" w:line="360" w:lineRule="auto"/>
        <w:rPr>
          <w:rFonts w:ascii="Times New Roman" w:eastAsia="TimesNewRomanPSMT" w:hAnsi="Times New Roman" w:cs="Times New Roman"/>
        </w:rPr>
      </w:pPr>
      <w:r>
        <w:rPr>
          <w:rFonts w:ascii="Times New Roman" w:hAnsi="Times New Roman"/>
        </w:rPr>
        <w:t>2. This will open the "</w:t>
      </w:r>
      <w:r>
        <w:rPr>
          <w:rFonts w:ascii="Times New Roman" w:hAnsi="Times New Roman"/>
          <w:b/>
        </w:rPr>
        <w:t>Salary payment</w:t>
      </w:r>
      <w:r>
        <w:rPr>
          <w:rFonts w:ascii="Times New Roman" w:hAnsi="Times New Roman"/>
        </w:rPr>
        <w:t>" window.</w:t>
      </w:r>
    </w:p>
    <w:p w:rsidR="005216D7" w:rsidRPr="00441127" w:rsidRDefault="00C15A94" w:rsidP="001708EF">
      <w:pPr>
        <w:autoSpaceDE w:val="0"/>
        <w:autoSpaceDN w:val="0"/>
        <w:adjustRightInd w:val="0"/>
        <w:spacing w:after="0" w:line="360" w:lineRule="auto"/>
        <w:rPr>
          <w:rFonts w:ascii="Times New Roman" w:eastAsia="TimesNewRomanPSMT" w:hAnsi="Times New Roman" w:cs="Times New Roman"/>
        </w:rPr>
      </w:pPr>
      <w:r>
        <w:rPr>
          <w:rFonts w:ascii="Times New Roman" w:hAnsi="Times New Roman"/>
        </w:rPr>
        <w:t xml:space="preserve">A number of fields in the window will be already filled in by the system. Fields with a white background are filled in or edited manually. Fields with grey background are filled in either by the user by selecting values from the list, or automatically by the system (particularly after filling in the </w:t>
      </w:r>
      <w:r>
        <w:rPr>
          <w:rFonts w:ascii="Times New Roman" w:hAnsi="Times New Roman"/>
          <w:b/>
          <w:i/>
        </w:rPr>
        <w:t>related fields</w:t>
      </w:r>
      <w:r>
        <w:rPr>
          <w:rFonts w:ascii="Times New Roman" w:hAnsi="Times New Roman"/>
        </w:rPr>
        <w:t>).</w:t>
      </w:r>
    </w:p>
    <w:p w:rsidR="005216D7" w:rsidRDefault="00C15A94" w:rsidP="005216D7">
      <w:pPr>
        <w:autoSpaceDE w:val="0"/>
        <w:autoSpaceDN w:val="0"/>
        <w:adjustRightInd w:val="0"/>
        <w:spacing w:after="0" w:line="360" w:lineRule="auto"/>
        <w:jc w:val="both"/>
        <w:rPr>
          <w:rFonts w:ascii="Times New Roman" w:hAnsi="Times New Roman" w:cs="Times New Roman"/>
        </w:rPr>
      </w:pPr>
      <w:r>
        <w:rPr>
          <w:rFonts w:ascii="Times New Roman" w:hAnsi="Times New Roman"/>
        </w:rPr>
        <w:t>Filling in the Salary payment details is similar to the "</w:t>
      </w:r>
      <w:r>
        <w:rPr>
          <w:rFonts w:ascii="Times New Roman" w:hAnsi="Times New Roman"/>
          <w:b/>
        </w:rPr>
        <w:t>Payment order/Payment to budget</w:t>
      </w:r>
      <w:r>
        <w:rPr>
          <w:rFonts w:ascii="Times New Roman" w:hAnsi="Times New Roman"/>
        </w:rPr>
        <w:t>" form, which is described in sub-paragraph 2 of paragraph 6.1. Chapter 6. Payment documents.</w:t>
      </w:r>
    </w:p>
    <w:p w:rsidR="00DA6CD2" w:rsidRPr="001B22A7" w:rsidRDefault="00DA6CD2" w:rsidP="005216D7">
      <w:pPr>
        <w:jc w:val="center"/>
        <w:rPr>
          <w:rFonts w:ascii="Times New Roman" w:eastAsia="TimesNewRomanPSMT" w:hAnsi="Times New Roman" w:cs="Times New Roman"/>
        </w:rPr>
      </w:pPr>
    </w:p>
    <w:p w:rsidR="001708EF" w:rsidRDefault="00C15A94" w:rsidP="001708EF">
      <w:pPr>
        <w:autoSpaceDE w:val="0"/>
        <w:autoSpaceDN w:val="0"/>
        <w:adjustRightInd w:val="0"/>
        <w:spacing w:after="0" w:line="360" w:lineRule="auto"/>
        <w:rPr>
          <w:rFonts w:ascii="Times New Roman" w:eastAsia="TimesNewRomanPSMT" w:hAnsi="Times New Roman" w:cs="Times New Roman"/>
        </w:rPr>
      </w:pPr>
      <w:r>
        <w:rPr>
          <w:rFonts w:ascii="Times New Roman" w:eastAsia="TimesNewRomanPSMT" w:hAnsi="Times New Roman" w:cs="Times New Roman"/>
          <w:noProof/>
          <w:lang w:val="ru-RU" w:eastAsia="ru-RU" w:bidi="ar-SA"/>
        </w:rPr>
        <w:lastRenderedPageBreak/>
        <w:drawing>
          <wp:inline distT="0" distB="0" distL="0" distR="0">
            <wp:extent cx="6477000" cy="4133850"/>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085589" name="Picture 16"/>
                    <pic:cNvPicPr>
                      <a:picLocks noChangeAspect="1" noChangeArrowheads="1"/>
                    </pic:cNvPicPr>
                  </pic:nvPicPr>
                  <pic:blipFill>
                    <a:blip r:embed="rId31">
                      <a:extLst>
                        <a:ext uri="{28A0092B-C50C-407E-A947-70E740481C1C}">
                          <a14:useLocalDpi xmlns:a14="http://schemas.microsoft.com/office/drawing/2010/main" val="0"/>
                        </a:ext>
                      </a:extLst>
                    </a:blip>
                    <a:stretch>
                      <a:fillRect/>
                    </a:stretch>
                  </pic:blipFill>
                  <pic:spPr bwMode="auto">
                    <a:xfrm>
                      <a:off x="0" y="0"/>
                      <a:ext cx="6477000" cy="4133850"/>
                    </a:xfrm>
                    <a:prstGeom prst="rect">
                      <a:avLst/>
                    </a:prstGeom>
                    <a:noFill/>
                    <a:ln>
                      <a:noFill/>
                    </a:ln>
                  </pic:spPr>
                </pic:pic>
              </a:graphicData>
            </a:graphic>
          </wp:inline>
        </w:drawing>
      </w:r>
    </w:p>
    <w:p w:rsidR="005216D7" w:rsidRDefault="00C15A94" w:rsidP="005216D7">
      <w:pPr>
        <w:autoSpaceDE w:val="0"/>
        <w:autoSpaceDN w:val="0"/>
        <w:adjustRightInd w:val="0"/>
        <w:spacing w:after="0" w:line="360" w:lineRule="auto"/>
        <w:jc w:val="center"/>
        <w:rPr>
          <w:rFonts w:ascii="Times New Roman" w:eastAsia="TimesNewRomanPSMT" w:hAnsi="Times New Roman" w:cs="Times New Roman"/>
        </w:rPr>
      </w:pPr>
      <w:r>
        <w:rPr>
          <w:rFonts w:ascii="Times New Roman" w:hAnsi="Times New Roman"/>
        </w:rPr>
        <w:t>Figure 17</w:t>
      </w:r>
    </w:p>
    <w:p w:rsidR="005216D7" w:rsidRPr="005216D7" w:rsidRDefault="00C15A94" w:rsidP="005216D7">
      <w:pPr>
        <w:autoSpaceDE w:val="0"/>
        <w:autoSpaceDN w:val="0"/>
        <w:adjustRightInd w:val="0"/>
        <w:spacing w:after="0" w:line="360" w:lineRule="auto"/>
        <w:jc w:val="both"/>
        <w:rPr>
          <w:rFonts w:ascii="Times New Roman" w:eastAsia="TimesNewRomanPSMT" w:hAnsi="Times New Roman" w:cs="Times New Roman"/>
        </w:rPr>
      </w:pPr>
      <w:r>
        <w:rPr>
          <w:rFonts w:ascii="Times New Roman" w:hAnsi="Times New Roman"/>
        </w:rPr>
        <w:t>In the "</w:t>
      </w:r>
      <w:r>
        <w:rPr>
          <w:rFonts w:ascii="Times New Roman" w:hAnsi="Times New Roman"/>
          <w:b/>
        </w:rPr>
        <w:t>Employees</w:t>
      </w:r>
      <w:r>
        <w:rPr>
          <w:rFonts w:ascii="Times New Roman" w:hAnsi="Times New Roman"/>
        </w:rPr>
        <w:t>" box, enter information about the employees receiving salary within this payment and the amount of payments to each of them:</w:t>
      </w:r>
    </w:p>
    <w:p w:rsidR="005216D7" w:rsidRPr="005216D7" w:rsidRDefault="00C15A94" w:rsidP="005216D7">
      <w:pPr>
        <w:autoSpaceDE w:val="0"/>
        <w:autoSpaceDN w:val="0"/>
        <w:adjustRightInd w:val="0"/>
        <w:spacing w:after="0" w:line="360" w:lineRule="auto"/>
        <w:jc w:val="both"/>
        <w:rPr>
          <w:rFonts w:ascii="Times New Roman" w:eastAsia="TimesNewRomanPSMT" w:hAnsi="Times New Roman" w:cs="Times New Roman"/>
        </w:rPr>
      </w:pPr>
      <w:r>
        <w:rPr>
          <w:rFonts w:ascii="Times New Roman" w:hAnsi="Times New Roman"/>
        </w:rPr>
        <w:t>A. Press the "</w:t>
      </w:r>
      <w:r>
        <w:rPr>
          <w:rFonts w:ascii="Times New Roman" w:hAnsi="Times New Roman"/>
          <w:b/>
        </w:rPr>
        <w:t>Add</w:t>
      </w:r>
      <w:r>
        <w:rPr>
          <w:rFonts w:ascii="Times New Roman" w:hAnsi="Times New Roman"/>
        </w:rPr>
        <w:t>" button on the box's toolbar.</w:t>
      </w:r>
    </w:p>
    <w:p w:rsidR="005216D7" w:rsidRPr="005216D7" w:rsidRDefault="00C15A94" w:rsidP="005216D7">
      <w:pPr>
        <w:autoSpaceDE w:val="0"/>
        <w:autoSpaceDN w:val="0"/>
        <w:adjustRightInd w:val="0"/>
        <w:spacing w:after="0" w:line="360" w:lineRule="auto"/>
        <w:jc w:val="both"/>
        <w:rPr>
          <w:rFonts w:ascii="Times New Roman" w:eastAsia="TimesNewRomanPSMT" w:hAnsi="Times New Roman" w:cs="Times New Roman"/>
        </w:rPr>
      </w:pPr>
      <w:r>
        <w:rPr>
          <w:rFonts w:ascii="Times New Roman" w:hAnsi="Times New Roman"/>
        </w:rPr>
        <w:t>B. This will display the window of entering information about the employee.</w:t>
      </w:r>
    </w:p>
    <w:p w:rsidR="005216D7" w:rsidRPr="005216D7" w:rsidRDefault="00C15A94" w:rsidP="005216D7">
      <w:pPr>
        <w:autoSpaceDE w:val="0"/>
        <w:autoSpaceDN w:val="0"/>
        <w:adjustRightInd w:val="0"/>
        <w:spacing w:after="0" w:line="360" w:lineRule="auto"/>
        <w:jc w:val="both"/>
        <w:rPr>
          <w:rFonts w:ascii="Times New Roman" w:eastAsia="TimesNewRomanPSMT" w:hAnsi="Times New Roman" w:cs="Times New Roman"/>
        </w:rPr>
      </w:pPr>
      <w:r>
        <w:rPr>
          <w:rFonts w:ascii="Times New Roman" w:hAnsi="Times New Roman"/>
        </w:rPr>
        <w:t>In this window:</w:t>
      </w:r>
    </w:p>
    <w:p w:rsidR="005216D7" w:rsidRPr="005216D7" w:rsidRDefault="00C15A94" w:rsidP="005216D7">
      <w:pPr>
        <w:autoSpaceDE w:val="0"/>
        <w:autoSpaceDN w:val="0"/>
        <w:adjustRightInd w:val="0"/>
        <w:spacing w:after="0" w:line="360" w:lineRule="auto"/>
        <w:jc w:val="both"/>
        <w:rPr>
          <w:rFonts w:ascii="Times New Roman" w:eastAsia="TimesNewRomanPSMT" w:hAnsi="Times New Roman" w:cs="Times New Roman"/>
        </w:rPr>
      </w:pPr>
      <w:r>
        <w:rPr>
          <w:rFonts w:ascii="Times New Roman" w:hAnsi="Times New Roman"/>
        </w:rPr>
        <w:t>1. In the "</w:t>
      </w:r>
      <w:r>
        <w:rPr>
          <w:rFonts w:ascii="Times New Roman" w:hAnsi="Times New Roman"/>
          <w:b/>
        </w:rPr>
        <w:t>Last name</w:t>
      </w:r>
      <w:r>
        <w:rPr>
          <w:rFonts w:ascii="Times New Roman" w:hAnsi="Times New Roman"/>
        </w:rPr>
        <w:t>" field, enter the last name of the employee.</w:t>
      </w:r>
    </w:p>
    <w:p w:rsidR="005216D7" w:rsidRDefault="00C15A94" w:rsidP="005216D7">
      <w:pPr>
        <w:autoSpaceDE w:val="0"/>
        <w:autoSpaceDN w:val="0"/>
        <w:adjustRightInd w:val="0"/>
        <w:spacing w:after="0" w:line="360" w:lineRule="auto"/>
        <w:jc w:val="both"/>
        <w:rPr>
          <w:rFonts w:ascii="Times New Roman" w:eastAsia="TimesNewRomanPSMT" w:hAnsi="Times New Roman" w:cs="Times New Roman"/>
        </w:rPr>
      </w:pPr>
      <w:r>
        <w:rPr>
          <w:rFonts w:ascii="Times New Roman" w:hAnsi="Times New Roman"/>
        </w:rPr>
        <w:t>2. In the "</w:t>
      </w:r>
      <w:r>
        <w:rPr>
          <w:rFonts w:ascii="Times New Roman" w:hAnsi="Times New Roman"/>
          <w:b/>
        </w:rPr>
        <w:t>First name</w:t>
      </w:r>
      <w:r>
        <w:rPr>
          <w:rFonts w:ascii="Times New Roman" w:hAnsi="Times New Roman"/>
        </w:rPr>
        <w:t>" field, enter the first name of the employee.</w:t>
      </w:r>
    </w:p>
    <w:p w:rsidR="005216D7" w:rsidRPr="005216D7" w:rsidRDefault="00C15A94" w:rsidP="005216D7">
      <w:pPr>
        <w:autoSpaceDE w:val="0"/>
        <w:autoSpaceDN w:val="0"/>
        <w:adjustRightInd w:val="0"/>
        <w:spacing w:after="0" w:line="360" w:lineRule="auto"/>
        <w:jc w:val="both"/>
        <w:rPr>
          <w:rFonts w:ascii="Times New Roman" w:eastAsia="TimesNewRomanPSMT" w:hAnsi="Times New Roman" w:cs="Times New Roman"/>
        </w:rPr>
      </w:pPr>
      <w:r>
        <w:rPr>
          <w:rFonts w:ascii="Times New Roman" w:hAnsi="Times New Roman"/>
        </w:rPr>
        <w:t>3. In the "</w:t>
      </w:r>
      <w:r>
        <w:rPr>
          <w:rFonts w:ascii="Times New Roman" w:hAnsi="Times New Roman"/>
          <w:b/>
        </w:rPr>
        <w:t>Patronymic</w:t>
      </w:r>
      <w:r>
        <w:rPr>
          <w:rFonts w:ascii="Times New Roman" w:hAnsi="Times New Roman"/>
        </w:rPr>
        <w:t>" field, enter the patronymic of the employee if necessary.</w:t>
      </w:r>
    </w:p>
    <w:p w:rsidR="005216D7" w:rsidRPr="005216D7" w:rsidRDefault="00C15A94" w:rsidP="005216D7">
      <w:pPr>
        <w:autoSpaceDE w:val="0"/>
        <w:autoSpaceDN w:val="0"/>
        <w:adjustRightInd w:val="0"/>
        <w:spacing w:after="0" w:line="360" w:lineRule="auto"/>
        <w:jc w:val="both"/>
        <w:rPr>
          <w:rFonts w:ascii="Times New Roman" w:eastAsia="TimesNewRomanPSMT" w:hAnsi="Times New Roman" w:cs="Times New Roman"/>
        </w:rPr>
      </w:pPr>
      <w:r>
        <w:rPr>
          <w:rFonts w:ascii="Times New Roman" w:hAnsi="Times New Roman"/>
        </w:rPr>
        <w:t>4. In the "</w:t>
      </w:r>
      <w:r>
        <w:rPr>
          <w:rFonts w:ascii="Times New Roman" w:hAnsi="Times New Roman"/>
          <w:b/>
        </w:rPr>
        <w:t>Amount</w:t>
      </w:r>
      <w:r>
        <w:rPr>
          <w:rFonts w:ascii="Times New Roman" w:hAnsi="Times New Roman"/>
        </w:rPr>
        <w:t>" field, enter the amount of payment to this employee.</w:t>
      </w:r>
    </w:p>
    <w:p w:rsidR="005216D7" w:rsidRPr="005216D7" w:rsidRDefault="00C15A94" w:rsidP="005216D7">
      <w:pPr>
        <w:autoSpaceDE w:val="0"/>
        <w:autoSpaceDN w:val="0"/>
        <w:adjustRightInd w:val="0"/>
        <w:spacing w:after="0" w:line="360" w:lineRule="auto"/>
        <w:jc w:val="both"/>
        <w:rPr>
          <w:rFonts w:ascii="Times New Roman" w:eastAsia="TimesNewRomanPSMT" w:hAnsi="Times New Roman" w:cs="Times New Roman"/>
        </w:rPr>
      </w:pPr>
      <w:r>
        <w:rPr>
          <w:rFonts w:ascii="Times New Roman" w:hAnsi="Times New Roman"/>
        </w:rPr>
        <w:t>5. In the "</w:t>
      </w:r>
      <w:r>
        <w:rPr>
          <w:rFonts w:ascii="Times New Roman" w:hAnsi="Times New Roman"/>
          <w:b/>
        </w:rPr>
        <w:t>Personal/card account (IIC)</w:t>
      </w:r>
      <w:r>
        <w:rPr>
          <w:rFonts w:ascii="Times New Roman" w:hAnsi="Times New Roman"/>
        </w:rPr>
        <w:t>" field, enter the IIC of this employee.</w:t>
      </w:r>
    </w:p>
    <w:p w:rsidR="005216D7" w:rsidRPr="005216D7" w:rsidRDefault="00C15A94" w:rsidP="005216D7">
      <w:pPr>
        <w:autoSpaceDE w:val="0"/>
        <w:autoSpaceDN w:val="0"/>
        <w:adjustRightInd w:val="0"/>
        <w:spacing w:after="0" w:line="360" w:lineRule="auto"/>
        <w:jc w:val="both"/>
        <w:rPr>
          <w:rFonts w:ascii="Times New Roman" w:eastAsia="TimesNewRomanPSMT" w:hAnsi="Times New Roman" w:cs="Times New Roman"/>
        </w:rPr>
      </w:pPr>
      <w:r>
        <w:rPr>
          <w:rFonts w:ascii="Times New Roman" w:hAnsi="Times New Roman"/>
        </w:rPr>
        <w:t>6. In the "</w:t>
      </w:r>
      <w:r>
        <w:rPr>
          <w:rFonts w:ascii="Times New Roman" w:hAnsi="Times New Roman"/>
          <w:b/>
        </w:rPr>
        <w:t>IIN</w:t>
      </w:r>
      <w:r>
        <w:rPr>
          <w:rFonts w:ascii="Times New Roman" w:hAnsi="Times New Roman"/>
        </w:rPr>
        <w:t>" field, enter the IIN of this employee.</w:t>
      </w:r>
    </w:p>
    <w:p w:rsidR="005216D7" w:rsidRPr="005216D7" w:rsidRDefault="00C15A94" w:rsidP="005216D7">
      <w:pPr>
        <w:autoSpaceDE w:val="0"/>
        <w:autoSpaceDN w:val="0"/>
        <w:adjustRightInd w:val="0"/>
        <w:spacing w:after="0" w:line="360" w:lineRule="auto"/>
        <w:jc w:val="both"/>
        <w:rPr>
          <w:rFonts w:ascii="Times New Roman" w:eastAsia="TimesNewRomanPSMT" w:hAnsi="Times New Roman" w:cs="Times New Roman"/>
        </w:rPr>
      </w:pPr>
      <w:r>
        <w:rPr>
          <w:rFonts w:ascii="Times New Roman" w:hAnsi="Times New Roman"/>
        </w:rPr>
        <w:t>7. Save a record about the employee:</w:t>
      </w:r>
    </w:p>
    <w:p w:rsidR="005216D7" w:rsidRPr="005216D7" w:rsidRDefault="00C15A94" w:rsidP="005216D7">
      <w:pPr>
        <w:autoSpaceDE w:val="0"/>
        <w:autoSpaceDN w:val="0"/>
        <w:adjustRightInd w:val="0"/>
        <w:spacing w:after="0" w:line="360" w:lineRule="auto"/>
        <w:jc w:val="both"/>
        <w:rPr>
          <w:rFonts w:ascii="Times New Roman" w:eastAsia="TimesNewRomanPSMT" w:hAnsi="Times New Roman" w:cs="Times New Roman"/>
        </w:rPr>
      </w:pPr>
      <w:r>
        <w:rPr>
          <w:rFonts w:ascii="Times New Roman" w:hAnsi="Times New Roman"/>
        </w:rPr>
        <w:t>a. Press the "</w:t>
      </w:r>
      <w:r>
        <w:rPr>
          <w:rFonts w:ascii="Times New Roman" w:hAnsi="Times New Roman"/>
          <w:b/>
        </w:rPr>
        <w:t>Save</w:t>
      </w:r>
      <w:r>
        <w:rPr>
          <w:rFonts w:ascii="Times New Roman" w:hAnsi="Times New Roman"/>
        </w:rPr>
        <w:t>" button.</w:t>
      </w:r>
    </w:p>
    <w:p w:rsidR="005216D7" w:rsidRPr="005216D7" w:rsidRDefault="00C15A94" w:rsidP="005216D7">
      <w:pPr>
        <w:autoSpaceDE w:val="0"/>
        <w:autoSpaceDN w:val="0"/>
        <w:adjustRightInd w:val="0"/>
        <w:spacing w:after="0" w:line="360" w:lineRule="auto"/>
        <w:jc w:val="both"/>
        <w:rPr>
          <w:rFonts w:ascii="Times New Roman" w:eastAsia="TimesNewRomanPSMT" w:hAnsi="Times New Roman" w:cs="Times New Roman"/>
        </w:rPr>
      </w:pPr>
      <w:r>
        <w:rPr>
          <w:rFonts w:ascii="Times New Roman" w:hAnsi="Times New Roman"/>
        </w:rPr>
        <w:t>b. The system will check if the fields are filled in correctly, after that:</w:t>
      </w:r>
    </w:p>
    <w:p w:rsidR="005216D7" w:rsidRPr="005216D7" w:rsidRDefault="00C15A94" w:rsidP="005216D7">
      <w:pPr>
        <w:autoSpaceDE w:val="0"/>
        <w:autoSpaceDN w:val="0"/>
        <w:adjustRightInd w:val="0"/>
        <w:spacing w:after="0" w:line="360" w:lineRule="auto"/>
        <w:jc w:val="both"/>
        <w:rPr>
          <w:rFonts w:ascii="Times New Roman" w:eastAsia="TimesNewRomanPSMT" w:hAnsi="Times New Roman" w:cs="Times New Roman"/>
          <w:b/>
          <w:bCs/>
        </w:rPr>
      </w:pPr>
      <w:r>
        <w:rPr>
          <w:rFonts w:ascii="Times New Roman" w:hAnsi="Times New Roman"/>
        </w:rPr>
        <w:t>• If there are no errors or comments, you will be returned to the "</w:t>
      </w:r>
      <w:r>
        <w:rPr>
          <w:rFonts w:ascii="Times New Roman" w:hAnsi="Times New Roman"/>
          <w:b/>
        </w:rPr>
        <w:t>Salary payment</w:t>
      </w:r>
      <w:r>
        <w:rPr>
          <w:rFonts w:ascii="Times New Roman" w:hAnsi="Times New Roman"/>
        </w:rPr>
        <w:t>" window. The record about the employee will appear in the table of the "</w:t>
      </w:r>
      <w:r>
        <w:rPr>
          <w:rFonts w:ascii="Times New Roman" w:hAnsi="Times New Roman"/>
          <w:b/>
        </w:rPr>
        <w:t>Employees</w:t>
      </w:r>
      <w:r>
        <w:rPr>
          <w:rFonts w:ascii="Times New Roman" w:hAnsi="Times New Roman"/>
        </w:rPr>
        <w:t>" box.</w:t>
      </w:r>
    </w:p>
    <w:p w:rsidR="005216D7" w:rsidRDefault="00C15A94" w:rsidP="005216D7">
      <w:pPr>
        <w:autoSpaceDE w:val="0"/>
        <w:autoSpaceDN w:val="0"/>
        <w:adjustRightInd w:val="0"/>
        <w:spacing w:after="0" w:line="360" w:lineRule="auto"/>
        <w:jc w:val="both"/>
        <w:rPr>
          <w:rFonts w:ascii="Times New Roman" w:eastAsia="TimesNewRomanPSMT" w:hAnsi="Times New Roman" w:cs="Times New Roman"/>
          <w:b/>
          <w:bCs/>
        </w:rPr>
      </w:pPr>
      <w:r>
        <w:rPr>
          <w:rFonts w:ascii="Times New Roman" w:hAnsi="Times New Roman"/>
        </w:rPr>
        <w:t>• If there are errors and/or warnings, the "</w:t>
      </w:r>
      <w:r>
        <w:rPr>
          <w:rFonts w:ascii="Times New Roman" w:hAnsi="Times New Roman"/>
          <w:b/>
        </w:rPr>
        <w:t>Verification results</w:t>
      </w:r>
      <w:r>
        <w:rPr>
          <w:rFonts w:ascii="Times New Roman" w:hAnsi="Times New Roman"/>
        </w:rPr>
        <w:t>" window will be displayed</w:t>
      </w:r>
    </w:p>
    <w:p w:rsidR="005216D7" w:rsidRPr="008F5EDF" w:rsidRDefault="00C15A94" w:rsidP="008F5EDF">
      <w:pPr>
        <w:autoSpaceDE w:val="0"/>
        <w:autoSpaceDN w:val="0"/>
        <w:adjustRightInd w:val="0"/>
        <w:spacing w:after="0" w:line="360" w:lineRule="auto"/>
        <w:jc w:val="both"/>
        <w:rPr>
          <w:rFonts w:ascii="Times New Roman" w:eastAsia="TimesNewRomanPSMT" w:hAnsi="Times New Roman" w:cs="Times New Roman"/>
        </w:rPr>
      </w:pPr>
      <w:r>
        <w:rPr>
          <w:rFonts w:ascii="Times New Roman" w:hAnsi="Times New Roman"/>
        </w:rPr>
        <w:t>After that, save, sign and send the created document to the bank by pressing on the "</w:t>
      </w:r>
      <w:r>
        <w:rPr>
          <w:rFonts w:ascii="Times New Roman" w:hAnsi="Times New Roman"/>
          <w:b/>
        </w:rPr>
        <w:t>Sign and send</w:t>
      </w:r>
      <w:r>
        <w:rPr>
          <w:rFonts w:ascii="Times New Roman" w:hAnsi="Times New Roman"/>
        </w:rPr>
        <w:t>" button.</w:t>
      </w:r>
    </w:p>
    <w:p w:rsidR="005216D7" w:rsidRDefault="00C15A94" w:rsidP="005216D7">
      <w:pPr>
        <w:autoSpaceDE w:val="0"/>
        <w:autoSpaceDN w:val="0"/>
        <w:adjustRightInd w:val="0"/>
        <w:spacing w:after="0" w:line="360" w:lineRule="auto"/>
        <w:jc w:val="both"/>
        <w:rPr>
          <w:rFonts w:ascii="Times New Roman" w:eastAsia="TimesNewRomanPSMT" w:hAnsi="Times New Roman" w:cs="Times New Roman"/>
        </w:rPr>
      </w:pPr>
      <w:r>
        <w:rPr>
          <w:rFonts w:ascii="Times New Roman" w:eastAsia="TimesNewRomanPSMT" w:hAnsi="Times New Roman" w:cs="Times New Roman"/>
          <w:noProof/>
          <w:lang w:val="ru-RU" w:eastAsia="ru-RU" w:bidi="ar-SA"/>
        </w:rPr>
        <w:lastRenderedPageBreak/>
        <w:drawing>
          <wp:inline distT="0" distB="0" distL="0" distR="0">
            <wp:extent cx="5935186" cy="1823190"/>
            <wp:effectExtent l="0" t="0" r="8890" b="571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3967618" name="Picture 9"/>
                    <pic:cNvPicPr>
                      <a:picLocks noChangeAspect="1" noChangeArrowheads="1"/>
                    </pic:cNvPicPr>
                  </pic:nvPicPr>
                  <pic:blipFill>
                    <a:blip r:embed="rId32">
                      <a:extLst>
                        <a:ext uri="{28A0092B-C50C-407E-A947-70E740481C1C}">
                          <a14:useLocalDpi xmlns:a14="http://schemas.microsoft.com/office/drawing/2010/main" val="0"/>
                        </a:ext>
                      </a:extLst>
                    </a:blip>
                    <a:stretch>
                      <a:fillRect/>
                    </a:stretch>
                  </pic:blipFill>
                  <pic:spPr bwMode="auto">
                    <a:xfrm>
                      <a:off x="0" y="0"/>
                      <a:ext cx="5935313" cy="1823229"/>
                    </a:xfrm>
                    <a:prstGeom prst="rect">
                      <a:avLst/>
                    </a:prstGeom>
                    <a:noFill/>
                    <a:ln>
                      <a:noFill/>
                    </a:ln>
                  </pic:spPr>
                </pic:pic>
              </a:graphicData>
            </a:graphic>
          </wp:inline>
        </w:drawing>
      </w:r>
    </w:p>
    <w:p w:rsidR="00CF4482" w:rsidRDefault="00C15A94" w:rsidP="00CF4482">
      <w:pPr>
        <w:autoSpaceDE w:val="0"/>
        <w:autoSpaceDN w:val="0"/>
        <w:adjustRightInd w:val="0"/>
        <w:spacing w:after="0" w:line="360" w:lineRule="auto"/>
        <w:jc w:val="center"/>
        <w:rPr>
          <w:rFonts w:ascii="Times New Roman" w:eastAsia="TimesNewRomanPSMT" w:hAnsi="Times New Roman" w:cs="Times New Roman"/>
        </w:rPr>
      </w:pPr>
      <w:r>
        <w:rPr>
          <w:rFonts w:ascii="Times New Roman" w:hAnsi="Times New Roman"/>
        </w:rPr>
        <w:t>Figure 18</w:t>
      </w:r>
    </w:p>
    <w:p w:rsidR="008F5EDF" w:rsidRPr="00A10470" w:rsidRDefault="00C15A94" w:rsidP="00A10470">
      <w:pPr>
        <w:pStyle w:val="2"/>
        <w:rPr>
          <w:bCs w:val="0"/>
          <w:sz w:val="24"/>
          <w:szCs w:val="24"/>
        </w:rPr>
      </w:pPr>
      <w:bookmarkStart w:id="21" w:name="_Toc30769304"/>
      <w:r>
        <w:rPr>
          <w:color w:val="auto"/>
          <w:sz w:val="24"/>
        </w:rPr>
        <w:t>6.3. Creation of pension payment</w:t>
      </w:r>
      <w:bookmarkEnd w:id="21"/>
    </w:p>
    <w:p w:rsidR="008F5EDF" w:rsidRDefault="00C15A94" w:rsidP="008F5EDF">
      <w:pPr>
        <w:autoSpaceDE w:val="0"/>
        <w:autoSpaceDN w:val="0"/>
        <w:adjustRightInd w:val="0"/>
        <w:spacing w:after="0" w:line="240" w:lineRule="auto"/>
        <w:rPr>
          <w:rFonts w:ascii="Times New Roman" w:eastAsia="TimesNewRomanPSMT" w:hAnsi="Times New Roman" w:cs="Times New Roman"/>
        </w:rPr>
      </w:pPr>
      <w:r>
        <w:rPr>
          <w:rFonts w:ascii="Times New Roman" w:hAnsi="Times New Roman"/>
        </w:rPr>
        <w:t xml:space="preserve">To create a </w:t>
      </w:r>
      <w:r>
        <w:rPr>
          <w:rFonts w:ascii="Times New Roman" w:hAnsi="Times New Roman"/>
          <w:i/>
        </w:rPr>
        <w:t>pension payment</w:t>
      </w:r>
      <w:r>
        <w:rPr>
          <w:rFonts w:ascii="Times New Roman" w:hAnsi="Times New Roman"/>
        </w:rPr>
        <w:t>:</w:t>
      </w:r>
    </w:p>
    <w:p w:rsidR="008F5EDF" w:rsidRPr="001708EF" w:rsidRDefault="008F5EDF" w:rsidP="008F5EDF">
      <w:pPr>
        <w:autoSpaceDE w:val="0"/>
        <w:autoSpaceDN w:val="0"/>
        <w:adjustRightInd w:val="0"/>
        <w:spacing w:after="0" w:line="240" w:lineRule="auto"/>
        <w:rPr>
          <w:rFonts w:ascii="Times New Roman" w:eastAsia="TimesNewRomanPSMT" w:hAnsi="Times New Roman" w:cs="Times New Roman"/>
        </w:rPr>
      </w:pPr>
    </w:p>
    <w:p w:rsidR="008F5EDF" w:rsidRPr="001708EF" w:rsidRDefault="00C15A94" w:rsidP="008F5EDF">
      <w:pPr>
        <w:autoSpaceDE w:val="0"/>
        <w:autoSpaceDN w:val="0"/>
        <w:adjustRightInd w:val="0"/>
        <w:spacing w:after="0" w:line="360" w:lineRule="auto"/>
        <w:rPr>
          <w:rFonts w:ascii="Times New Roman" w:eastAsia="TimesNewRomanPSMT" w:hAnsi="Times New Roman" w:cs="Times New Roman"/>
        </w:rPr>
      </w:pPr>
      <w:r>
        <w:rPr>
          <w:rFonts w:ascii="Times New Roman" w:hAnsi="Times New Roman"/>
        </w:rPr>
        <w:t>1. In the list form of payment documents</w:t>
      </w:r>
      <w:r w:rsidR="007D22A6">
        <w:rPr>
          <w:rFonts w:ascii="Times New Roman" w:hAnsi="Times New Roman"/>
        </w:rPr>
        <w:t>,</w:t>
      </w:r>
      <w:r>
        <w:rPr>
          <w:rFonts w:ascii="Times New Roman" w:hAnsi="Times New Roman"/>
        </w:rPr>
        <w:t xml:space="preserve"> press the </w:t>
      </w:r>
      <w:r>
        <w:rPr>
          <w:rFonts w:ascii="Times New Roman" w:hAnsi="Times New Roman"/>
          <w:b/>
        </w:rPr>
        <w:t>Create</w:t>
      </w:r>
      <w:r>
        <w:rPr>
          <w:rFonts w:ascii="Times New Roman" w:hAnsi="Times New Roman"/>
        </w:rPr>
        <w:t xml:space="preserve"> button on the toolbar and select the </w:t>
      </w:r>
      <w:r>
        <w:rPr>
          <w:rFonts w:ascii="Times New Roman" w:hAnsi="Times New Roman"/>
          <w:b/>
        </w:rPr>
        <w:t>Pension payment</w:t>
      </w:r>
      <w:r>
        <w:rPr>
          <w:rFonts w:ascii="Times New Roman" w:hAnsi="Times New Roman"/>
        </w:rPr>
        <w:t xml:space="preserve"> in the drop-down list.</w:t>
      </w:r>
    </w:p>
    <w:p w:rsidR="008F5EDF" w:rsidRPr="001708EF" w:rsidRDefault="00C15A94" w:rsidP="008F5EDF">
      <w:pPr>
        <w:autoSpaceDE w:val="0"/>
        <w:autoSpaceDN w:val="0"/>
        <w:adjustRightInd w:val="0"/>
        <w:spacing w:after="0" w:line="360" w:lineRule="auto"/>
        <w:rPr>
          <w:rFonts w:ascii="Times New Roman" w:eastAsia="TimesNewRomanPSMT" w:hAnsi="Times New Roman" w:cs="Times New Roman"/>
        </w:rPr>
      </w:pPr>
      <w:r>
        <w:rPr>
          <w:rFonts w:ascii="Times New Roman" w:hAnsi="Times New Roman"/>
        </w:rPr>
        <w:t xml:space="preserve">2. This will open the </w:t>
      </w:r>
      <w:r>
        <w:rPr>
          <w:rFonts w:ascii="Times New Roman" w:hAnsi="Times New Roman"/>
          <w:b/>
        </w:rPr>
        <w:t>Pension payment</w:t>
      </w:r>
      <w:r>
        <w:rPr>
          <w:rFonts w:ascii="Times New Roman" w:hAnsi="Times New Roman"/>
        </w:rPr>
        <w:t xml:space="preserve"> window.</w:t>
      </w:r>
    </w:p>
    <w:p w:rsidR="008F5EDF" w:rsidRPr="008F5EDF" w:rsidRDefault="00C15A94" w:rsidP="00DF1EA0">
      <w:pPr>
        <w:autoSpaceDE w:val="0"/>
        <w:autoSpaceDN w:val="0"/>
        <w:adjustRightInd w:val="0"/>
        <w:spacing w:after="0" w:line="360" w:lineRule="auto"/>
        <w:rPr>
          <w:rFonts w:ascii="Times New Roman" w:hAnsi="Times New Roman" w:cs="Times New Roman"/>
        </w:rPr>
      </w:pPr>
      <w:r>
        <w:rPr>
          <w:rFonts w:ascii="Times New Roman" w:hAnsi="Times New Roman"/>
        </w:rPr>
        <w:t xml:space="preserve">A number of fields in the window will be already filled in by the system. Fields with white background are filled in or edited manually. Fields with grey background are filled in either by the user by selecting values from the list, or automatically by the system (particularly after filling in the </w:t>
      </w:r>
      <w:r>
        <w:rPr>
          <w:rFonts w:ascii="Times New Roman" w:hAnsi="Times New Roman"/>
          <w:b/>
          <w:i/>
        </w:rPr>
        <w:t>related fields</w:t>
      </w:r>
      <w:r>
        <w:rPr>
          <w:rFonts w:ascii="Times New Roman" w:hAnsi="Times New Roman"/>
        </w:rPr>
        <w:t>). Filling in the Pension payment details is similar to the "</w:t>
      </w:r>
      <w:r>
        <w:rPr>
          <w:rFonts w:ascii="Times New Roman" w:hAnsi="Times New Roman"/>
          <w:b/>
        </w:rPr>
        <w:t>Payment order/Payment to budget</w:t>
      </w:r>
      <w:r>
        <w:rPr>
          <w:rFonts w:ascii="Times New Roman" w:hAnsi="Times New Roman"/>
        </w:rPr>
        <w:t>" form, which is described in sub-paragraph 2 of paragraph 6.1. Chapter 6 Payment documents.</w:t>
      </w:r>
    </w:p>
    <w:p w:rsidR="008F5EDF" w:rsidRDefault="00C15A94" w:rsidP="008F5EDF">
      <w:pPr>
        <w:autoSpaceDE w:val="0"/>
        <w:autoSpaceDN w:val="0"/>
        <w:adjustRightInd w:val="0"/>
        <w:spacing w:after="0" w:line="360" w:lineRule="auto"/>
        <w:jc w:val="both"/>
        <w:rPr>
          <w:rFonts w:ascii="Times New Roman" w:hAnsi="Times New Roman" w:cs="Times New Roman"/>
        </w:rPr>
      </w:pPr>
      <w:r>
        <w:rPr>
          <w:rFonts w:ascii="Times New Roman" w:hAnsi="Times New Roman" w:cs="Times New Roman"/>
          <w:noProof/>
          <w:lang w:val="ru-RU" w:eastAsia="ru-RU" w:bidi="ar-SA"/>
        </w:rPr>
        <w:drawing>
          <wp:inline distT="0" distB="0" distL="0" distR="0">
            <wp:extent cx="5557652" cy="1810987"/>
            <wp:effectExtent l="0" t="0" r="508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2854595" name="Picture 10"/>
                    <pic:cNvPicPr>
                      <a:picLocks noChangeAspect="1" noChangeArrowheads="1"/>
                    </pic:cNvPicPr>
                  </pic:nvPicPr>
                  <pic:blipFill>
                    <a:blip r:embed="rId33">
                      <a:extLst>
                        <a:ext uri="{28A0092B-C50C-407E-A947-70E740481C1C}">
                          <a14:useLocalDpi xmlns:a14="http://schemas.microsoft.com/office/drawing/2010/main" val="0"/>
                        </a:ext>
                      </a:extLst>
                    </a:blip>
                    <a:stretch>
                      <a:fillRect/>
                    </a:stretch>
                  </pic:blipFill>
                  <pic:spPr bwMode="auto">
                    <a:xfrm>
                      <a:off x="0" y="0"/>
                      <a:ext cx="5557701" cy="1811003"/>
                    </a:xfrm>
                    <a:prstGeom prst="rect">
                      <a:avLst/>
                    </a:prstGeom>
                    <a:noFill/>
                    <a:ln>
                      <a:noFill/>
                    </a:ln>
                  </pic:spPr>
                </pic:pic>
              </a:graphicData>
            </a:graphic>
          </wp:inline>
        </w:drawing>
      </w:r>
    </w:p>
    <w:p w:rsidR="00CF4482" w:rsidRPr="008F5EDF" w:rsidRDefault="00C15A94" w:rsidP="00CF4482">
      <w:pPr>
        <w:autoSpaceDE w:val="0"/>
        <w:autoSpaceDN w:val="0"/>
        <w:adjustRightInd w:val="0"/>
        <w:spacing w:after="0" w:line="360" w:lineRule="auto"/>
        <w:jc w:val="center"/>
        <w:rPr>
          <w:rFonts w:ascii="Times New Roman" w:hAnsi="Times New Roman" w:cs="Times New Roman"/>
        </w:rPr>
      </w:pPr>
      <w:r>
        <w:rPr>
          <w:rFonts w:ascii="Times New Roman" w:hAnsi="Times New Roman"/>
        </w:rPr>
        <w:t>Figure 19</w:t>
      </w:r>
    </w:p>
    <w:p w:rsidR="008F5EDF" w:rsidRPr="00DD2129" w:rsidRDefault="00C15A94" w:rsidP="008F5EDF">
      <w:pPr>
        <w:autoSpaceDE w:val="0"/>
        <w:autoSpaceDN w:val="0"/>
        <w:adjustRightInd w:val="0"/>
        <w:spacing w:after="0" w:line="360" w:lineRule="auto"/>
        <w:jc w:val="both"/>
        <w:rPr>
          <w:rFonts w:ascii="Times New Roman" w:eastAsia="TimesNewRomanPSMT" w:hAnsi="Times New Roman" w:cs="Times New Roman"/>
        </w:rPr>
      </w:pPr>
      <w:r w:rsidRPr="00DD2129">
        <w:rPr>
          <w:rFonts w:ascii="Times New Roman" w:hAnsi="Times New Roman"/>
        </w:rPr>
        <w:t xml:space="preserve">In the </w:t>
      </w:r>
      <w:r w:rsidRPr="00DD2129">
        <w:rPr>
          <w:rFonts w:ascii="Times New Roman" w:hAnsi="Times New Roman"/>
          <w:b/>
        </w:rPr>
        <w:t>Employees</w:t>
      </w:r>
      <w:r w:rsidRPr="00DD2129">
        <w:rPr>
          <w:rFonts w:ascii="Times New Roman" w:hAnsi="Times New Roman"/>
        </w:rPr>
        <w:t xml:space="preserve"> box, enter information about employees for whom pension contributions are paid</w:t>
      </w:r>
      <w:r w:rsidR="007D22A6" w:rsidRPr="00DD2129">
        <w:rPr>
          <w:rFonts w:ascii="Times New Roman" w:hAnsi="Times New Roman"/>
        </w:rPr>
        <w:t>,</w:t>
      </w:r>
      <w:r w:rsidRPr="00DD2129">
        <w:rPr>
          <w:rFonts w:ascii="Times New Roman" w:hAnsi="Times New Roman"/>
        </w:rPr>
        <w:t xml:space="preserve"> and about the amount of payments to each of them: </w:t>
      </w:r>
    </w:p>
    <w:p w:rsidR="008F5EDF" w:rsidRPr="00DD2129" w:rsidRDefault="00C15A94" w:rsidP="008F5EDF">
      <w:pPr>
        <w:autoSpaceDE w:val="0"/>
        <w:autoSpaceDN w:val="0"/>
        <w:adjustRightInd w:val="0"/>
        <w:spacing w:after="0" w:line="360" w:lineRule="auto"/>
        <w:jc w:val="both"/>
        <w:rPr>
          <w:rFonts w:ascii="Times New Roman" w:eastAsia="TimesNewRomanPSMT" w:hAnsi="Times New Roman" w:cs="Times New Roman"/>
        </w:rPr>
      </w:pPr>
      <w:r w:rsidRPr="00DD2129">
        <w:rPr>
          <w:rFonts w:ascii="Times New Roman" w:hAnsi="Times New Roman"/>
        </w:rPr>
        <w:t xml:space="preserve">A. Press the </w:t>
      </w:r>
      <w:r w:rsidRPr="00DD2129">
        <w:rPr>
          <w:rFonts w:ascii="Times New Roman" w:hAnsi="Times New Roman"/>
          <w:b/>
        </w:rPr>
        <w:t>Add</w:t>
      </w:r>
      <w:r w:rsidRPr="00DD2129">
        <w:rPr>
          <w:rFonts w:ascii="Times New Roman" w:hAnsi="Times New Roman"/>
        </w:rPr>
        <w:t xml:space="preserve"> button in the box's toolbar.</w:t>
      </w:r>
    </w:p>
    <w:p w:rsidR="008F5EDF" w:rsidRPr="00DD2129" w:rsidRDefault="00C15A94" w:rsidP="008F5EDF">
      <w:pPr>
        <w:autoSpaceDE w:val="0"/>
        <w:autoSpaceDN w:val="0"/>
        <w:adjustRightInd w:val="0"/>
        <w:spacing w:after="0" w:line="360" w:lineRule="auto"/>
        <w:jc w:val="both"/>
        <w:rPr>
          <w:rFonts w:ascii="Times New Roman" w:eastAsia="TimesNewRomanPSMT" w:hAnsi="Times New Roman" w:cs="Times New Roman"/>
        </w:rPr>
      </w:pPr>
      <w:r w:rsidRPr="00DD2129">
        <w:rPr>
          <w:rFonts w:ascii="Times New Roman" w:hAnsi="Times New Roman"/>
        </w:rPr>
        <w:t>B. This will display the window of entering information about the employee.</w:t>
      </w:r>
    </w:p>
    <w:p w:rsidR="008F5EDF" w:rsidRPr="005216D7" w:rsidRDefault="00C15A94" w:rsidP="008F5EDF">
      <w:pPr>
        <w:autoSpaceDE w:val="0"/>
        <w:autoSpaceDN w:val="0"/>
        <w:adjustRightInd w:val="0"/>
        <w:spacing w:after="0" w:line="360" w:lineRule="auto"/>
        <w:jc w:val="both"/>
        <w:rPr>
          <w:rFonts w:ascii="Times New Roman" w:eastAsia="TimesNewRomanPSMT" w:hAnsi="Times New Roman" w:cs="Times New Roman"/>
        </w:rPr>
      </w:pPr>
      <w:r w:rsidRPr="00DD2129">
        <w:rPr>
          <w:rFonts w:ascii="Times New Roman" w:hAnsi="Times New Roman"/>
        </w:rPr>
        <w:t>In this window:</w:t>
      </w:r>
    </w:p>
    <w:p w:rsidR="008F5EDF" w:rsidRPr="005216D7" w:rsidRDefault="00C15A94" w:rsidP="008F5EDF">
      <w:pPr>
        <w:autoSpaceDE w:val="0"/>
        <w:autoSpaceDN w:val="0"/>
        <w:adjustRightInd w:val="0"/>
        <w:spacing w:after="0" w:line="360" w:lineRule="auto"/>
        <w:jc w:val="both"/>
        <w:rPr>
          <w:rFonts w:ascii="Times New Roman" w:eastAsia="TimesNewRomanPSMT" w:hAnsi="Times New Roman" w:cs="Times New Roman"/>
        </w:rPr>
      </w:pPr>
      <w:r>
        <w:rPr>
          <w:rFonts w:ascii="Times New Roman" w:hAnsi="Times New Roman"/>
        </w:rPr>
        <w:t xml:space="preserve">1. In the </w:t>
      </w:r>
      <w:r>
        <w:rPr>
          <w:rFonts w:ascii="Times New Roman" w:hAnsi="Times New Roman"/>
          <w:b/>
        </w:rPr>
        <w:t>Last name</w:t>
      </w:r>
      <w:r>
        <w:rPr>
          <w:rFonts w:ascii="Times New Roman" w:hAnsi="Times New Roman"/>
        </w:rPr>
        <w:t xml:space="preserve"> field, enter the last name of the employee. </w:t>
      </w:r>
    </w:p>
    <w:p w:rsidR="008F5EDF" w:rsidRDefault="00C15A94" w:rsidP="008F5EDF">
      <w:pPr>
        <w:autoSpaceDE w:val="0"/>
        <w:autoSpaceDN w:val="0"/>
        <w:adjustRightInd w:val="0"/>
        <w:spacing w:after="0" w:line="360" w:lineRule="auto"/>
        <w:jc w:val="both"/>
        <w:rPr>
          <w:rFonts w:ascii="Times New Roman" w:eastAsia="TimesNewRomanPSMT" w:hAnsi="Times New Roman" w:cs="Times New Roman"/>
        </w:rPr>
      </w:pPr>
      <w:r>
        <w:rPr>
          <w:rFonts w:ascii="Times New Roman" w:hAnsi="Times New Roman"/>
        </w:rPr>
        <w:t xml:space="preserve">2. In the </w:t>
      </w:r>
      <w:r>
        <w:rPr>
          <w:rFonts w:ascii="Times New Roman" w:hAnsi="Times New Roman"/>
          <w:b/>
        </w:rPr>
        <w:t>First name</w:t>
      </w:r>
      <w:r>
        <w:rPr>
          <w:rFonts w:ascii="Times New Roman" w:hAnsi="Times New Roman"/>
        </w:rPr>
        <w:t xml:space="preserve"> field, enter the first name of the employee. </w:t>
      </w:r>
    </w:p>
    <w:p w:rsidR="008F5EDF" w:rsidRPr="005216D7" w:rsidRDefault="00C15A94" w:rsidP="008F5EDF">
      <w:pPr>
        <w:autoSpaceDE w:val="0"/>
        <w:autoSpaceDN w:val="0"/>
        <w:adjustRightInd w:val="0"/>
        <w:spacing w:after="0" w:line="360" w:lineRule="auto"/>
        <w:jc w:val="both"/>
        <w:rPr>
          <w:rFonts w:ascii="Times New Roman" w:eastAsia="TimesNewRomanPSMT" w:hAnsi="Times New Roman" w:cs="Times New Roman"/>
        </w:rPr>
      </w:pPr>
      <w:r>
        <w:rPr>
          <w:rFonts w:ascii="Times New Roman" w:hAnsi="Times New Roman"/>
        </w:rPr>
        <w:t xml:space="preserve">3. In the </w:t>
      </w:r>
      <w:r>
        <w:rPr>
          <w:rFonts w:ascii="Times New Roman" w:hAnsi="Times New Roman"/>
          <w:b/>
        </w:rPr>
        <w:t>Patronymic</w:t>
      </w:r>
      <w:r>
        <w:rPr>
          <w:rFonts w:ascii="Times New Roman" w:hAnsi="Times New Roman"/>
        </w:rPr>
        <w:t xml:space="preserve"> field, enter the patronymic of the employee if necessary. </w:t>
      </w:r>
    </w:p>
    <w:p w:rsidR="008F5EDF" w:rsidRPr="005216D7" w:rsidRDefault="00C15A94" w:rsidP="008F5EDF">
      <w:pPr>
        <w:autoSpaceDE w:val="0"/>
        <w:autoSpaceDN w:val="0"/>
        <w:adjustRightInd w:val="0"/>
        <w:spacing w:after="0" w:line="360" w:lineRule="auto"/>
        <w:jc w:val="both"/>
        <w:rPr>
          <w:rFonts w:ascii="Times New Roman" w:eastAsia="TimesNewRomanPSMT" w:hAnsi="Times New Roman" w:cs="Times New Roman"/>
        </w:rPr>
      </w:pPr>
      <w:r>
        <w:rPr>
          <w:rFonts w:ascii="Times New Roman" w:hAnsi="Times New Roman"/>
        </w:rPr>
        <w:t xml:space="preserve">4. In the </w:t>
      </w:r>
      <w:r>
        <w:rPr>
          <w:rFonts w:ascii="Times New Roman" w:hAnsi="Times New Roman"/>
          <w:b/>
        </w:rPr>
        <w:t>Amount</w:t>
      </w:r>
      <w:r>
        <w:rPr>
          <w:rFonts w:ascii="Times New Roman" w:hAnsi="Times New Roman"/>
        </w:rPr>
        <w:t xml:space="preserve"> field, enter the amount of payment to this employee. </w:t>
      </w:r>
    </w:p>
    <w:p w:rsidR="008F5EDF" w:rsidRDefault="00C15A94" w:rsidP="008F5EDF">
      <w:pPr>
        <w:autoSpaceDE w:val="0"/>
        <w:autoSpaceDN w:val="0"/>
        <w:adjustRightInd w:val="0"/>
        <w:spacing w:after="0" w:line="360" w:lineRule="auto"/>
        <w:jc w:val="both"/>
        <w:rPr>
          <w:rFonts w:ascii="Times New Roman" w:eastAsia="TimesNewRomanPSMT" w:hAnsi="Times New Roman" w:cs="Times New Roman"/>
        </w:rPr>
      </w:pPr>
      <w:r>
        <w:rPr>
          <w:rFonts w:ascii="Times New Roman" w:hAnsi="Times New Roman"/>
        </w:rPr>
        <w:t>5. Date of birth of the employee</w:t>
      </w:r>
    </w:p>
    <w:p w:rsidR="008F5EDF" w:rsidRPr="005216D7" w:rsidRDefault="00C15A94" w:rsidP="008F5EDF">
      <w:pPr>
        <w:autoSpaceDE w:val="0"/>
        <w:autoSpaceDN w:val="0"/>
        <w:adjustRightInd w:val="0"/>
        <w:spacing w:after="0" w:line="360" w:lineRule="auto"/>
        <w:jc w:val="both"/>
        <w:rPr>
          <w:rFonts w:ascii="Times New Roman" w:eastAsia="TimesNewRomanPSMT" w:hAnsi="Times New Roman" w:cs="Times New Roman"/>
        </w:rPr>
      </w:pPr>
      <w:r>
        <w:rPr>
          <w:rFonts w:ascii="Times New Roman" w:hAnsi="Times New Roman"/>
        </w:rPr>
        <w:t xml:space="preserve">6. In the </w:t>
      </w:r>
      <w:r>
        <w:rPr>
          <w:rFonts w:ascii="Times New Roman" w:hAnsi="Times New Roman"/>
          <w:b/>
        </w:rPr>
        <w:t>IIN</w:t>
      </w:r>
      <w:r>
        <w:rPr>
          <w:rFonts w:ascii="Times New Roman" w:hAnsi="Times New Roman"/>
        </w:rPr>
        <w:t xml:space="preserve"> field, enter the IIN of this employee. </w:t>
      </w:r>
    </w:p>
    <w:p w:rsidR="008F5EDF" w:rsidRPr="005216D7" w:rsidRDefault="00C15A94" w:rsidP="008F5EDF">
      <w:pPr>
        <w:autoSpaceDE w:val="0"/>
        <w:autoSpaceDN w:val="0"/>
        <w:adjustRightInd w:val="0"/>
        <w:spacing w:after="0" w:line="360" w:lineRule="auto"/>
        <w:jc w:val="both"/>
        <w:rPr>
          <w:rFonts w:ascii="Times New Roman" w:eastAsia="TimesNewRomanPSMT" w:hAnsi="Times New Roman" w:cs="Times New Roman"/>
        </w:rPr>
      </w:pPr>
      <w:r>
        <w:rPr>
          <w:rFonts w:ascii="Times New Roman" w:hAnsi="Times New Roman"/>
        </w:rPr>
        <w:lastRenderedPageBreak/>
        <w:t>7. Save a record about the employee:</w:t>
      </w:r>
    </w:p>
    <w:p w:rsidR="008F5EDF" w:rsidRPr="005216D7" w:rsidRDefault="00C15A94" w:rsidP="008F5EDF">
      <w:pPr>
        <w:autoSpaceDE w:val="0"/>
        <w:autoSpaceDN w:val="0"/>
        <w:adjustRightInd w:val="0"/>
        <w:spacing w:after="0" w:line="360" w:lineRule="auto"/>
        <w:jc w:val="both"/>
        <w:rPr>
          <w:rFonts w:ascii="Times New Roman" w:eastAsia="TimesNewRomanPSMT" w:hAnsi="Times New Roman" w:cs="Times New Roman"/>
        </w:rPr>
      </w:pPr>
      <w:r>
        <w:rPr>
          <w:rFonts w:ascii="Times New Roman" w:hAnsi="Times New Roman"/>
        </w:rPr>
        <w:t xml:space="preserve">a. Press the </w:t>
      </w:r>
      <w:r>
        <w:rPr>
          <w:rFonts w:ascii="Times New Roman" w:hAnsi="Times New Roman"/>
          <w:b/>
        </w:rPr>
        <w:t>Save</w:t>
      </w:r>
      <w:r>
        <w:rPr>
          <w:rFonts w:ascii="Times New Roman" w:hAnsi="Times New Roman"/>
        </w:rPr>
        <w:t xml:space="preserve"> button.</w:t>
      </w:r>
    </w:p>
    <w:p w:rsidR="008F5EDF" w:rsidRPr="005216D7" w:rsidRDefault="00C15A94" w:rsidP="008F5EDF">
      <w:pPr>
        <w:autoSpaceDE w:val="0"/>
        <w:autoSpaceDN w:val="0"/>
        <w:adjustRightInd w:val="0"/>
        <w:spacing w:after="0" w:line="360" w:lineRule="auto"/>
        <w:jc w:val="both"/>
        <w:rPr>
          <w:rFonts w:ascii="Times New Roman" w:eastAsia="TimesNewRomanPSMT" w:hAnsi="Times New Roman" w:cs="Times New Roman"/>
        </w:rPr>
      </w:pPr>
      <w:r>
        <w:rPr>
          <w:rFonts w:ascii="Times New Roman" w:hAnsi="Times New Roman"/>
        </w:rPr>
        <w:t>b. The system will check if the fields are filled in correctly, after that:</w:t>
      </w:r>
    </w:p>
    <w:p w:rsidR="008F5EDF" w:rsidRPr="005216D7" w:rsidRDefault="00C15A94" w:rsidP="008F5EDF">
      <w:pPr>
        <w:autoSpaceDE w:val="0"/>
        <w:autoSpaceDN w:val="0"/>
        <w:adjustRightInd w:val="0"/>
        <w:spacing w:after="0" w:line="360" w:lineRule="auto"/>
        <w:jc w:val="both"/>
        <w:rPr>
          <w:rFonts w:ascii="Times New Roman" w:eastAsia="TimesNewRomanPSMT" w:hAnsi="Times New Roman" w:cs="Times New Roman"/>
          <w:b/>
          <w:bCs/>
        </w:rPr>
      </w:pPr>
      <w:r>
        <w:rPr>
          <w:rFonts w:ascii="Times New Roman" w:hAnsi="Times New Roman"/>
        </w:rPr>
        <w:t xml:space="preserve">• If there are no errors or comments, you will be returned to the </w:t>
      </w:r>
      <w:r>
        <w:rPr>
          <w:rFonts w:ascii="Times New Roman" w:hAnsi="Times New Roman"/>
          <w:b/>
        </w:rPr>
        <w:t>Pension payment</w:t>
      </w:r>
      <w:r>
        <w:rPr>
          <w:rFonts w:ascii="Times New Roman" w:hAnsi="Times New Roman"/>
        </w:rPr>
        <w:t xml:space="preserve"> window. The record about the employee will appear in the table of the </w:t>
      </w:r>
      <w:r>
        <w:rPr>
          <w:rFonts w:ascii="Times New Roman" w:hAnsi="Times New Roman"/>
          <w:b/>
        </w:rPr>
        <w:t>Employee</w:t>
      </w:r>
      <w:r>
        <w:rPr>
          <w:rFonts w:ascii="Times New Roman" w:hAnsi="Times New Roman"/>
        </w:rPr>
        <w:t xml:space="preserve"> box.</w:t>
      </w:r>
    </w:p>
    <w:p w:rsidR="008F5EDF" w:rsidRDefault="00C15A94" w:rsidP="008F5EDF">
      <w:pPr>
        <w:autoSpaceDE w:val="0"/>
        <w:autoSpaceDN w:val="0"/>
        <w:adjustRightInd w:val="0"/>
        <w:spacing w:after="0" w:line="360" w:lineRule="auto"/>
        <w:jc w:val="both"/>
        <w:rPr>
          <w:rFonts w:ascii="Times New Roman" w:eastAsia="TimesNewRomanPSMT" w:hAnsi="Times New Roman" w:cs="Times New Roman"/>
          <w:b/>
          <w:bCs/>
        </w:rPr>
      </w:pPr>
      <w:r>
        <w:rPr>
          <w:rFonts w:ascii="Times New Roman" w:hAnsi="Times New Roman"/>
        </w:rPr>
        <w:t xml:space="preserve">• If there are errors and/or warnings, the </w:t>
      </w:r>
      <w:r>
        <w:rPr>
          <w:rFonts w:ascii="Times New Roman" w:hAnsi="Times New Roman"/>
          <w:b/>
        </w:rPr>
        <w:t>Verification results</w:t>
      </w:r>
      <w:r>
        <w:rPr>
          <w:rFonts w:ascii="Times New Roman" w:hAnsi="Times New Roman"/>
        </w:rPr>
        <w:t xml:space="preserve"> window will be displayed.</w:t>
      </w:r>
    </w:p>
    <w:p w:rsidR="008F5EDF" w:rsidRPr="008F5EDF" w:rsidRDefault="00C15A94" w:rsidP="008F5EDF">
      <w:pPr>
        <w:autoSpaceDE w:val="0"/>
        <w:autoSpaceDN w:val="0"/>
        <w:adjustRightInd w:val="0"/>
        <w:spacing w:after="0" w:line="360" w:lineRule="auto"/>
        <w:jc w:val="both"/>
        <w:rPr>
          <w:rFonts w:ascii="Times New Roman" w:eastAsia="TimesNewRomanPSMT" w:hAnsi="Times New Roman" w:cs="Times New Roman"/>
        </w:rPr>
      </w:pPr>
      <w:r>
        <w:rPr>
          <w:rFonts w:ascii="Times New Roman" w:hAnsi="Times New Roman"/>
        </w:rPr>
        <w:t xml:space="preserve">After that, save, sign and send the created document to the bank by pressing on the </w:t>
      </w:r>
      <w:r>
        <w:rPr>
          <w:rFonts w:ascii="Times New Roman" w:hAnsi="Times New Roman"/>
          <w:b/>
        </w:rPr>
        <w:t>Sign and Send</w:t>
      </w:r>
      <w:r>
        <w:rPr>
          <w:rFonts w:ascii="Times New Roman" w:hAnsi="Times New Roman"/>
        </w:rPr>
        <w:t xml:space="preserve"> button.</w:t>
      </w:r>
    </w:p>
    <w:p w:rsidR="008F5EDF" w:rsidRPr="00A10470" w:rsidRDefault="00C15A94" w:rsidP="00A10470">
      <w:pPr>
        <w:pStyle w:val="2"/>
        <w:rPr>
          <w:bCs w:val="0"/>
          <w:sz w:val="24"/>
          <w:szCs w:val="24"/>
        </w:rPr>
      </w:pPr>
      <w:bookmarkStart w:id="22" w:name="_Toc30769305"/>
      <w:r>
        <w:rPr>
          <w:color w:val="auto"/>
          <w:sz w:val="24"/>
        </w:rPr>
        <w:t>6.4. Creation of social payment</w:t>
      </w:r>
      <w:bookmarkEnd w:id="22"/>
    </w:p>
    <w:p w:rsidR="008F5EDF" w:rsidRDefault="00C15A94" w:rsidP="008F5EDF">
      <w:pPr>
        <w:autoSpaceDE w:val="0"/>
        <w:autoSpaceDN w:val="0"/>
        <w:adjustRightInd w:val="0"/>
        <w:spacing w:after="0" w:line="240" w:lineRule="auto"/>
        <w:rPr>
          <w:rFonts w:ascii="Times New Roman" w:eastAsia="TimesNewRomanPSMT" w:hAnsi="Times New Roman" w:cs="Times New Roman"/>
        </w:rPr>
      </w:pPr>
      <w:r>
        <w:rPr>
          <w:rFonts w:ascii="Times New Roman" w:hAnsi="Times New Roman"/>
        </w:rPr>
        <w:t xml:space="preserve">To create a </w:t>
      </w:r>
      <w:r>
        <w:rPr>
          <w:rFonts w:ascii="Times New Roman" w:hAnsi="Times New Roman"/>
          <w:i/>
        </w:rPr>
        <w:t>social payment</w:t>
      </w:r>
      <w:r>
        <w:rPr>
          <w:rFonts w:ascii="Times New Roman" w:hAnsi="Times New Roman"/>
        </w:rPr>
        <w:t>:</w:t>
      </w:r>
    </w:p>
    <w:p w:rsidR="008F5EDF" w:rsidRPr="001708EF" w:rsidRDefault="008F5EDF" w:rsidP="008F5EDF">
      <w:pPr>
        <w:autoSpaceDE w:val="0"/>
        <w:autoSpaceDN w:val="0"/>
        <w:adjustRightInd w:val="0"/>
        <w:spacing w:after="0" w:line="240" w:lineRule="auto"/>
        <w:rPr>
          <w:rFonts w:ascii="Times New Roman" w:eastAsia="TimesNewRomanPSMT" w:hAnsi="Times New Roman" w:cs="Times New Roman"/>
        </w:rPr>
      </w:pPr>
    </w:p>
    <w:p w:rsidR="008F5EDF" w:rsidRPr="001708EF" w:rsidRDefault="00C15A94" w:rsidP="008F5EDF">
      <w:pPr>
        <w:autoSpaceDE w:val="0"/>
        <w:autoSpaceDN w:val="0"/>
        <w:adjustRightInd w:val="0"/>
        <w:spacing w:after="0" w:line="360" w:lineRule="auto"/>
        <w:rPr>
          <w:rFonts w:ascii="Times New Roman" w:eastAsia="TimesNewRomanPSMT" w:hAnsi="Times New Roman" w:cs="Times New Roman"/>
        </w:rPr>
      </w:pPr>
      <w:r>
        <w:rPr>
          <w:rFonts w:ascii="Times New Roman" w:hAnsi="Times New Roman"/>
        </w:rPr>
        <w:t>1. In the list form of payment documents</w:t>
      </w:r>
      <w:r w:rsidR="007D22A6">
        <w:rPr>
          <w:rFonts w:ascii="Times New Roman" w:hAnsi="Times New Roman"/>
        </w:rPr>
        <w:t>,</w:t>
      </w:r>
      <w:r>
        <w:rPr>
          <w:rFonts w:ascii="Times New Roman" w:hAnsi="Times New Roman"/>
        </w:rPr>
        <w:t xml:space="preserve"> press the </w:t>
      </w:r>
      <w:r>
        <w:rPr>
          <w:rFonts w:ascii="Times New Roman" w:hAnsi="Times New Roman"/>
          <w:b/>
        </w:rPr>
        <w:t>Create</w:t>
      </w:r>
      <w:r>
        <w:rPr>
          <w:rFonts w:ascii="Times New Roman" w:hAnsi="Times New Roman"/>
        </w:rPr>
        <w:t xml:space="preserve"> on the toolbar and select the </w:t>
      </w:r>
      <w:r>
        <w:rPr>
          <w:rFonts w:ascii="Times New Roman" w:hAnsi="Times New Roman"/>
          <w:b/>
        </w:rPr>
        <w:t>Social payment</w:t>
      </w:r>
      <w:r>
        <w:rPr>
          <w:rFonts w:ascii="Times New Roman" w:hAnsi="Times New Roman"/>
        </w:rPr>
        <w:t xml:space="preserve"> in the drop-down list.</w:t>
      </w:r>
    </w:p>
    <w:p w:rsidR="008F5EDF" w:rsidRPr="001708EF" w:rsidRDefault="00C15A94" w:rsidP="008F5EDF">
      <w:pPr>
        <w:autoSpaceDE w:val="0"/>
        <w:autoSpaceDN w:val="0"/>
        <w:adjustRightInd w:val="0"/>
        <w:spacing w:after="0" w:line="360" w:lineRule="auto"/>
        <w:rPr>
          <w:rFonts w:ascii="Times New Roman" w:eastAsia="TimesNewRomanPSMT" w:hAnsi="Times New Roman" w:cs="Times New Roman"/>
        </w:rPr>
      </w:pPr>
      <w:r>
        <w:rPr>
          <w:rFonts w:ascii="Times New Roman" w:hAnsi="Times New Roman"/>
        </w:rPr>
        <w:t xml:space="preserve">2. This will open the </w:t>
      </w:r>
      <w:r>
        <w:rPr>
          <w:rFonts w:ascii="Times New Roman" w:hAnsi="Times New Roman"/>
          <w:b/>
        </w:rPr>
        <w:t>Social payment</w:t>
      </w:r>
      <w:r>
        <w:rPr>
          <w:rFonts w:ascii="Times New Roman" w:hAnsi="Times New Roman"/>
        </w:rPr>
        <w:t xml:space="preserve"> window.</w:t>
      </w:r>
    </w:p>
    <w:p w:rsidR="008F5EDF" w:rsidRPr="008F5EDF" w:rsidRDefault="00C15A94" w:rsidP="008F5EDF">
      <w:pPr>
        <w:autoSpaceDE w:val="0"/>
        <w:autoSpaceDN w:val="0"/>
        <w:adjustRightInd w:val="0"/>
        <w:spacing w:after="0" w:line="360" w:lineRule="auto"/>
        <w:rPr>
          <w:rFonts w:ascii="Times New Roman" w:eastAsia="TimesNewRomanPSMT" w:hAnsi="Times New Roman" w:cs="Times New Roman"/>
        </w:rPr>
      </w:pPr>
      <w:r>
        <w:rPr>
          <w:rFonts w:ascii="Times New Roman" w:hAnsi="Times New Roman"/>
        </w:rPr>
        <w:t>A number of fields in the window will be already filled in by the system. Fields with white background are filled</w:t>
      </w:r>
      <w:r w:rsidR="007D22A6">
        <w:rPr>
          <w:rFonts w:ascii="Times New Roman" w:hAnsi="Times New Roman"/>
        </w:rPr>
        <w:t xml:space="preserve"> </w:t>
      </w:r>
      <w:r>
        <w:rPr>
          <w:rFonts w:ascii="Times New Roman" w:hAnsi="Times New Roman"/>
        </w:rPr>
        <w:t xml:space="preserve">in or edited manually. Fields with grey background are filled in either by the user by selecting values from the list, or automatically by the system (particularly after filling in the </w:t>
      </w:r>
      <w:r>
        <w:rPr>
          <w:rFonts w:ascii="Times New Roman" w:hAnsi="Times New Roman"/>
          <w:b/>
          <w:i/>
        </w:rPr>
        <w:t>related fields</w:t>
      </w:r>
      <w:r>
        <w:rPr>
          <w:rFonts w:ascii="Times New Roman" w:hAnsi="Times New Roman"/>
        </w:rPr>
        <w:t>).</w:t>
      </w:r>
    </w:p>
    <w:p w:rsidR="008F5EDF" w:rsidRPr="008F5EDF" w:rsidRDefault="00C15A94" w:rsidP="008F5EDF">
      <w:pPr>
        <w:autoSpaceDE w:val="0"/>
        <w:autoSpaceDN w:val="0"/>
        <w:adjustRightInd w:val="0"/>
        <w:spacing w:after="0" w:line="360" w:lineRule="auto"/>
        <w:jc w:val="both"/>
        <w:rPr>
          <w:rFonts w:ascii="Times New Roman" w:hAnsi="Times New Roman" w:cs="Times New Roman"/>
        </w:rPr>
      </w:pPr>
      <w:r>
        <w:rPr>
          <w:rFonts w:ascii="Times New Roman" w:hAnsi="Times New Roman"/>
        </w:rPr>
        <w:t>Filling in the Social payment details is similar to the "</w:t>
      </w:r>
      <w:r>
        <w:rPr>
          <w:rFonts w:ascii="Times New Roman" w:hAnsi="Times New Roman"/>
          <w:b/>
        </w:rPr>
        <w:t>Payment order/Payment to budget</w:t>
      </w:r>
      <w:r>
        <w:rPr>
          <w:rFonts w:ascii="Times New Roman" w:hAnsi="Times New Roman"/>
        </w:rPr>
        <w:t>" form, which is described in sub-paragraph 2 of paragraph 6.1. Chapter 6 Payment documents.</w:t>
      </w:r>
    </w:p>
    <w:p w:rsidR="008F5EDF" w:rsidRDefault="00C15A94" w:rsidP="008F5EDF">
      <w:pPr>
        <w:autoSpaceDE w:val="0"/>
        <w:autoSpaceDN w:val="0"/>
        <w:adjustRightInd w:val="0"/>
        <w:spacing w:after="0" w:line="360" w:lineRule="auto"/>
        <w:jc w:val="both"/>
        <w:rPr>
          <w:rFonts w:ascii="Times New Roman" w:hAnsi="Times New Roman" w:cs="Times New Roman"/>
        </w:rPr>
      </w:pPr>
      <w:r>
        <w:rPr>
          <w:rFonts w:ascii="Times New Roman" w:hAnsi="Times New Roman" w:cs="Times New Roman"/>
          <w:noProof/>
          <w:lang w:val="ru-RU" w:eastAsia="ru-RU" w:bidi="ar-SA"/>
        </w:rPr>
        <w:drawing>
          <wp:inline distT="0" distB="0" distL="0" distR="0">
            <wp:extent cx="6233552" cy="4750129"/>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3638354" name="Picture 11"/>
                    <pic:cNvPicPr>
                      <a:picLocks noChangeAspect="1" noChangeArrowheads="1"/>
                    </pic:cNvPicPr>
                  </pic:nvPicPr>
                  <pic:blipFill>
                    <a:blip r:embed="rId34">
                      <a:extLst>
                        <a:ext uri="{28A0092B-C50C-407E-A947-70E740481C1C}">
                          <a14:useLocalDpi xmlns:a14="http://schemas.microsoft.com/office/drawing/2010/main" val="0"/>
                        </a:ext>
                      </a:extLst>
                    </a:blip>
                    <a:stretch>
                      <a:fillRect/>
                    </a:stretch>
                  </pic:blipFill>
                  <pic:spPr bwMode="auto">
                    <a:xfrm>
                      <a:off x="0" y="0"/>
                      <a:ext cx="6232600" cy="4749403"/>
                    </a:xfrm>
                    <a:prstGeom prst="rect">
                      <a:avLst/>
                    </a:prstGeom>
                    <a:noFill/>
                    <a:ln>
                      <a:noFill/>
                    </a:ln>
                  </pic:spPr>
                </pic:pic>
              </a:graphicData>
            </a:graphic>
          </wp:inline>
        </w:drawing>
      </w:r>
    </w:p>
    <w:p w:rsidR="00CF4482" w:rsidRPr="008F5EDF" w:rsidRDefault="00C15A94" w:rsidP="00CF4482">
      <w:pPr>
        <w:autoSpaceDE w:val="0"/>
        <w:autoSpaceDN w:val="0"/>
        <w:adjustRightInd w:val="0"/>
        <w:spacing w:after="0" w:line="360" w:lineRule="auto"/>
        <w:jc w:val="center"/>
        <w:rPr>
          <w:rFonts w:ascii="Times New Roman" w:hAnsi="Times New Roman" w:cs="Times New Roman"/>
        </w:rPr>
      </w:pPr>
      <w:r>
        <w:rPr>
          <w:rFonts w:ascii="Times New Roman" w:hAnsi="Times New Roman"/>
        </w:rPr>
        <w:t>Figure 20</w:t>
      </w:r>
    </w:p>
    <w:p w:rsidR="008F5EDF" w:rsidRPr="005216D7" w:rsidRDefault="00C15A94" w:rsidP="008F5EDF">
      <w:pPr>
        <w:autoSpaceDE w:val="0"/>
        <w:autoSpaceDN w:val="0"/>
        <w:adjustRightInd w:val="0"/>
        <w:spacing w:after="0" w:line="360" w:lineRule="auto"/>
        <w:jc w:val="both"/>
        <w:rPr>
          <w:rFonts w:ascii="Times New Roman" w:eastAsia="TimesNewRomanPSMT" w:hAnsi="Times New Roman" w:cs="Times New Roman"/>
        </w:rPr>
      </w:pPr>
      <w:r>
        <w:rPr>
          <w:rFonts w:ascii="Times New Roman" w:hAnsi="Times New Roman"/>
        </w:rPr>
        <w:lastRenderedPageBreak/>
        <w:t xml:space="preserve">In the </w:t>
      </w:r>
      <w:r>
        <w:rPr>
          <w:rFonts w:ascii="Times New Roman" w:hAnsi="Times New Roman"/>
          <w:b/>
        </w:rPr>
        <w:t>Employees</w:t>
      </w:r>
      <w:r>
        <w:rPr>
          <w:rFonts w:ascii="Times New Roman" w:hAnsi="Times New Roman"/>
        </w:rPr>
        <w:t xml:space="preserve"> box, enter information about employees for whom pension contributions are paid and about the amount of payments to each of them: </w:t>
      </w:r>
    </w:p>
    <w:p w:rsidR="008F5EDF" w:rsidRPr="005216D7" w:rsidRDefault="00C15A94" w:rsidP="008F5EDF">
      <w:pPr>
        <w:autoSpaceDE w:val="0"/>
        <w:autoSpaceDN w:val="0"/>
        <w:adjustRightInd w:val="0"/>
        <w:spacing w:after="0" w:line="360" w:lineRule="auto"/>
        <w:jc w:val="both"/>
        <w:rPr>
          <w:rFonts w:ascii="Times New Roman" w:eastAsia="TimesNewRomanPSMT" w:hAnsi="Times New Roman" w:cs="Times New Roman"/>
        </w:rPr>
      </w:pPr>
      <w:r>
        <w:rPr>
          <w:rFonts w:ascii="Times New Roman" w:hAnsi="Times New Roman"/>
        </w:rPr>
        <w:t xml:space="preserve">A. Press the </w:t>
      </w:r>
      <w:r>
        <w:rPr>
          <w:rFonts w:ascii="Times New Roman" w:hAnsi="Times New Roman"/>
          <w:b/>
        </w:rPr>
        <w:t>Add</w:t>
      </w:r>
      <w:r>
        <w:rPr>
          <w:rFonts w:ascii="Times New Roman" w:hAnsi="Times New Roman"/>
        </w:rPr>
        <w:t xml:space="preserve"> button in the box's toolbar.</w:t>
      </w:r>
    </w:p>
    <w:p w:rsidR="008F5EDF" w:rsidRDefault="00C15A94" w:rsidP="008F5EDF">
      <w:pPr>
        <w:autoSpaceDE w:val="0"/>
        <w:autoSpaceDN w:val="0"/>
        <w:adjustRightInd w:val="0"/>
        <w:spacing w:after="0" w:line="360" w:lineRule="auto"/>
        <w:jc w:val="both"/>
        <w:rPr>
          <w:rFonts w:ascii="Times New Roman" w:eastAsia="TimesNewRomanPSMT" w:hAnsi="Times New Roman" w:cs="Times New Roman"/>
        </w:rPr>
      </w:pPr>
      <w:r>
        <w:rPr>
          <w:rFonts w:ascii="Times New Roman" w:hAnsi="Times New Roman"/>
        </w:rPr>
        <w:t>B. This will display the window of entering information about the employee.</w:t>
      </w:r>
    </w:p>
    <w:p w:rsidR="00DF1EA0" w:rsidRDefault="00C15A94" w:rsidP="00C05720">
      <w:pPr>
        <w:autoSpaceDE w:val="0"/>
        <w:autoSpaceDN w:val="0"/>
        <w:adjustRightInd w:val="0"/>
        <w:spacing w:after="0" w:line="360" w:lineRule="auto"/>
        <w:jc w:val="center"/>
        <w:rPr>
          <w:rFonts w:ascii="Times New Roman" w:eastAsia="TimesNewRomanPSMT" w:hAnsi="Times New Roman" w:cs="Times New Roman"/>
        </w:rPr>
      </w:pPr>
      <w:r>
        <w:rPr>
          <w:rFonts w:ascii="Times New Roman" w:eastAsia="TimesNewRomanPSMT" w:hAnsi="Times New Roman" w:cs="Times New Roman"/>
          <w:noProof/>
          <w:lang w:val="ru-RU" w:eastAsia="ru-RU" w:bidi="ar-SA"/>
        </w:rPr>
        <w:drawing>
          <wp:inline distT="0" distB="0" distL="0" distR="0">
            <wp:extent cx="5118265" cy="1786518"/>
            <wp:effectExtent l="0" t="0" r="6350" b="444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4095742" name="Picture 12"/>
                    <pic:cNvPicPr>
                      <a:picLocks noChangeAspect="1" noChangeArrowheads="1"/>
                    </pic:cNvPicPr>
                  </pic:nvPicPr>
                  <pic:blipFill>
                    <a:blip r:embed="rId35">
                      <a:extLst>
                        <a:ext uri="{28A0092B-C50C-407E-A947-70E740481C1C}">
                          <a14:useLocalDpi xmlns:a14="http://schemas.microsoft.com/office/drawing/2010/main" val="0"/>
                        </a:ext>
                      </a:extLst>
                    </a:blip>
                    <a:stretch>
                      <a:fillRect/>
                    </a:stretch>
                  </pic:blipFill>
                  <pic:spPr bwMode="auto">
                    <a:xfrm>
                      <a:off x="0" y="0"/>
                      <a:ext cx="5123658" cy="1788400"/>
                    </a:xfrm>
                    <a:prstGeom prst="rect">
                      <a:avLst/>
                    </a:prstGeom>
                    <a:noFill/>
                    <a:ln>
                      <a:noFill/>
                    </a:ln>
                  </pic:spPr>
                </pic:pic>
              </a:graphicData>
            </a:graphic>
          </wp:inline>
        </w:drawing>
      </w:r>
    </w:p>
    <w:p w:rsidR="00CF4482" w:rsidRDefault="00C15A94" w:rsidP="00CF4482">
      <w:pPr>
        <w:autoSpaceDE w:val="0"/>
        <w:autoSpaceDN w:val="0"/>
        <w:adjustRightInd w:val="0"/>
        <w:spacing w:after="0" w:line="360" w:lineRule="auto"/>
        <w:jc w:val="center"/>
        <w:rPr>
          <w:rFonts w:ascii="Times New Roman" w:eastAsia="TimesNewRomanPSMT" w:hAnsi="Times New Roman" w:cs="Times New Roman"/>
        </w:rPr>
      </w:pPr>
      <w:r>
        <w:rPr>
          <w:rFonts w:ascii="Times New Roman" w:hAnsi="Times New Roman"/>
        </w:rPr>
        <w:t>Figure 21</w:t>
      </w:r>
    </w:p>
    <w:p w:rsidR="008F5EDF" w:rsidRPr="005216D7" w:rsidRDefault="00C15A94" w:rsidP="008F5EDF">
      <w:pPr>
        <w:autoSpaceDE w:val="0"/>
        <w:autoSpaceDN w:val="0"/>
        <w:adjustRightInd w:val="0"/>
        <w:spacing w:after="0" w:line="360" w:lineRule="auto"/>
        <w:jc w:val="both"/>
        <w:rPr>
          <w:rFonts w:ascii="Times New Roman" w:eastAsia="TimesNewRomanPSMT" w:hAnsi="Times New Roman" w:cs="Times New Roman"/>
        </w:rPr>
      </w:pPr>
      <w:r>
        <w:rPr>
          <w:rFonts w:ascii="Times New Roman" w:hAnsi="Times New Roman"/>
        </w:rPr>
        <w:t>In this window:</w:t>
      </w:r>
    </w:p>
    <w:p w:rsidR="008F5EDF" w:rsidRPr="005216D7" w:rsidRDefault="00C15A94" w:rsidP="008F5EDF">
      <w:pPr>
        <w:autoSpaceDE w:val="0"/>
        <w:autoSpaceDN w:val="0"/>
        <w:adjustRightInd w:val="0"/>
        <w:spacing w:after="0" w:line="360" w:lineRule="auto"/>
        <w:jc w:val="both"/>
        <w:rPr>
          <w:rFonts w:ascii="Times New Roman" w:eastAsia="TimesNewRomanPSMT" w:hAnsi="Times New Roman" w:cs="Times New Roman"/>
        </w:rPr>
      </w:pPr>
      <w:r>
        <w:rPr>
          <w:rFonts w:ascii="Times New Roman" w:hAnsi="Times New Roman"/>
        </w:rPr>
        <w:t xml:space="preserve">1. In the </w:t>
      </w:r>
      <w:r>
        <w:rPr>
          <w:rFonts w:ascii="Times New Roman" w:hAnsi="Times New Roman"/>
          <w:b/>
        </w:rPr>
        <w:t>Last name</w:t>
      </w:r>
      <w:r>
        <w:rPr>
          <w:rFonts w:ascii="Times New Roman" w:hAnsi="Times New Roman"/>
        </w:rPr>
        <w:t xml:space="preserve"> field, enter the last name of the employee. </w:t>
      </w:r>
    </w:p>
    <w:p w:rsidR="008F5EDF" w:rsidRDefault="00C15A94" w:rsidP="008F5EDF">
      <w:pPr>
        <w:autoSpaceDE w:val="0"/>
        <w:autoSpaceDN w:val="0"/>
        <w:adjustRightInd w:val="0"/>
        <w:spacing w:after="0" w:line="360" w:lineRule="auto"/>
        <w:jc w:val="both"/>
        <w:rPr>
          <w:rFonts w:ascii="Times New Roman" w:eastAsia="TimesNewRomanPSMT" w:hAnsi="Times New Roman" w:cs="Times New Roman"/>
        </w:rPr>
      </w:pPr>
      <w:r>
        <w:rPr>
          <w:rFonts w:ascii="Times New Roman" w:hAnsi="Times New Roman"/>
        </w:rPr>
        <w:t xml:space="preserve">2. In the </w:t>
      </w:r>
      <w:r>
        <w:rPr>
          <w:rFonts w:ascii="Times New Roman" w:hAnsi="Times New Roman"/>
          <w:b/>
        </w:rPr>
        <w:t>First name</w:t>
      </w:r>
      <w:r>
        <w:rPr>
          <w:rFonts w:ascii="Times New Roman" w:hAnsi="Times New Roman"/>
        </w:rPr>
        <w:t xml:space="preserve"> field, enter the first name of the employee. </w:t>
      </w:r>
    </w:p>
    <w:p w:rsidR="008F5EDF" w:rsidRPr="005216D7" w:rsidRDefault="00C15A94" w:rsidP="008F5EDF">
      <w:pPr>
        <w:autoSpaceDE w:val="0"/>
        <w:autoSpaceDN w:val="0"/>
        <w:adjustRightInd w:val="0"/>
        <w:spacing w:after="0" w:line="360" w:lineRule="auto"/>
        <w:jc w:val="both"/>
        <w:rPr>
          <w:rFonts w:ascii="Times New Roman" w:eastAsia="TimesNewRomanPSMT" w:hAnsi="Times New Roman" w:cs="Times New Roman"/>
        </w:rPr>
      </w:pPr>
      <w:r>
        <w:rPr>
          <w:rFonts w:ascii="Times New Roman" w:hAnsi="Times New Roman"/>
        </w:rPr>
        <w:t xml:space="preserve">3. In the </w:t>
      </w:r>
      <w:r>
        <w:rPr>
          <w:rFonts w:ascii="Times New Roman" w:hAnsi="Times New Roman"/>
          <w:b/>
        </w:rPr>
        <w:t>Patronymic</w:t>
      </w:r>
      <w:r>
        <w:rPr>
          <w:rFonts w:ascii="Times New Roman" w:hAnsi="Times New Roman"/>
        </w:rPr>
        <w:t xml:space="preserve"> field, enter the patronymic of the employee if necessary. </w:t>
      </w:r>
    </w:p>
    <w:p w:rsidR="008F5EDF" w:rsidRPr="005216D7" w:rsidRDefault="00C15A94" w:rsidP="008F5EDF">
      <w:pPr>
        <w:autoSpaceDE w:val="0"/>
        <w:autoSpaceDN w:val="0"/>
        <w:adjustRightInd w:val="0"/>
        <w:spacing w:after="0" w:line="360" w:lineRule="auto"/>
        <w:jc w:val="both"/>
        <w:rPr>
          <w:rFonts w:ascii="Times New Roman" w:eastAsia="TimesNewRomanPSMT" w:hAnsi="Times New Roman" w:cs="Times New Roman"/>
        </w:rPr>
      </w:pPr>
      <w:r>
        <w:rPr>
          <w:rFonts w:ascii="Times New Roman" w:hAnsi="Times New Roman"/>
        </w:rPr>
        <w:t xml:space="preserve">4. In the </w:t>
      </w:r>
      <w:r>
        <w:rPr>
          <w:rFonts w:ascii="Times New Roman" w:hAnsi="Times New Roman"/>
          <w:b/>
        </w:rPr>
        <w:t>Amount</w:t>
      </w:r>
      <w:r>
        <w:rPr>
          <w:rFonts w:ascii="Times New Roman" w:hAnsi="Times New Roman"/>
        </w:rPr>
        <w:t xml:space="preserve"> field, enter the amount of payment to this employee. </w:t>
      </w:r>
    </w:p>
    <w:p w:rsidR="008F5EDF" w:rsidRDefault="00C15A94" w:rsidP="008F5EDF">
      <w:pPr>
        <w:autoSpaceDE w:val="0"/>
        <w:autoSpaceDN w:val="0"/>
        <w:adjustRightInd w:val="0"/>
        <w:spacing w:after="0" w:line="360" w:lineRule="auto"/>
        <w:jc w:val="both"/>
        <w:rPr>
          <w:rFonts w:ascii="Times New Roman" w:eastAsia="TimesNewRomanPSMT" w:hAnsi="Times New Roman" w:cs="Times New Roman"/>
        </w:rPr>
      </w:pPr>
      <w:r>
        <w:rPr>
          <w:rFonts w:ascii="Times New Roman" w:hAnsi="Times New Roman"/>
        </w:rPr>
        <w:t>5. Date of birth of the employee</w:t>
      </w:r>
    </w:p>
    <w:p w:rsidR="008F5EDF" w:rsidRDefault="00C15A94" w:rsidP="008F5EDF">
      <w:pPr>
        <w:autoSpaceDE w:val="0"/>
        <w:autoSpaceDN w:val="0"/>
        <w:adjustRightInd w:val="0"/>
        <w:spacing w:after="0" w:line="360" w:lineRule="auto"/>
        <w:jc w:val="both"/>
        <w:rPr>
          <w:rFonts w:ascii="Times New Roman" w:eastAsia="TimesNewRomanPSMT" w:hAnsi="Times New Roman" w:cs="Times New Roman"/>
        </w:rPr>
      </w:pPr>
      <w:r>
        <w:rPr>
          <w:rFonts w:ascii="Times New Roman" w:hAnsi="Times New Roman"/>
        </w:rPr>
        <w:t xml:space="preserve">6. In the </w:t>
      </w:r>
      <w:r>
        <w:rPr>
          <w:rFonts w:ascii="Times New Roman" w:hAnsi="Times New Roman"/>
          <w:b/>
        </w:rPr>
        <w:t>IIN</w:t>
      </w:r>
      <w:r>
        <w:rPr>
          <w:rFonts w:ascii="Times New Roman" w:hAnsi="Times New Roman"/>
        </w:rPr>
        <w:t xml:space="preserve"> field, enter the IIN of this employee. </w:t>
      </w:r>
    </w:p>
    <w:p w:rsidR="00BA71FD" w:rsidRPr="005216D7" w:rsidRDefault="00C15A94" w:rsidP="008F5EDF">
      <w:pPr>
        <w:autoSpaceDE w:val="0"/>
        <w:autoSpaceDN w:val="0"/>
        <w:adjustRightInd w:val="0"/>
        <w:spacing w:after="0" w:line="360" w:lineRule="auto"/>
        <w:jc w:val="both"/>
        <w:rPr>
          <w:rFonts w:ascii="Times New Roman" w:eastAsia="TimesNewRomanPSMT" w:hAnsi="Times New Roman" w:cs="Times New Roman"/>
        </w:rPr>
      </w:pPr>
      <w:r>
        <w:rPr>
          <w:rFonts w:ascii="Times New Roman" w:hAnsi="Times New Roman"/>
        </w:rPr>
        <w:t xml:space="preserve">7. Payment period </w:t>
      </w:r>
    </w:p>
    <w:p w:rsidR="008F5EDF" w:rsidRPr="005216D7" w:rsidRDefault="00C15A94" w:rsidP="008F5EDF">
      <w:pPr>
        <w:autoSpaceDE w:val="0"/>
        <w:autoSpaceDN w:val="0"/>
        <w:adjustRightInd w:val="0"/>
        <w:spacing w:after="0" w:line="360" w:lineRule="auto"/>
        <w:jc w:val="both"/>
        <w:rPr>
          <w:rFonts w:ascii="Times New Roman" w:eastAsia="TimesNewRomanPSMT" w:hAnsi="Times New Roman" w:cs="Times New Roman"/>
        </w:rPr>
      </w:pPr>
      <w:r>
        <w:rPr>
          <w:rFonts w:ascii="Times New Roman" w:hAnsi="Times New Roman"/>
        </w:rPr>
        <w:t>Save a record about the employee:</w:t>
      </w:r>
    </w:p>
    <w:p w:rsidR="008F5EDF" w:rsidRPr="005216D7" w:rsidRDefault="00C15A94" w:rsidP="008F5EDF">
      <w:pPr>
        <w:autoSpaceDE w:val="0"/>
        <w:autoSpaceDN w:val="0"/>
        <w:adjustRightInd w:val="0"/>
        <w:spacing w:after="0" w:line="360" w:lineRule="auto"/>
        <w:jc w:val="both"/>
        <w:rPr>
          <w:rFonts w:ascii="Times New Roman" w:eastAsia="TimesNewRomanPSMT" w:hAnsi="Times New Roman" w:cs="Times New Roman"/>
        </w:rPr>
      </w:pPr>
      <w:r>
        <w:rPr>
          <w:rFonts w:ascii="Times New Roman" w:hAnsi="Times New Roman"/>
        </w:rPr>
        <w:t xml:space="preserve">a. Press the </w:t>
      </w:r>
      <w:r>
        <w:rPr>
          <w:rFonts w:ascii="Times New Roman" w:hAnsi="Times New Roman"/>
          <w:b/>
        </w:rPr>
        <w:t>Save</w:t>
      </w:r>
      <w:r>
        <w:rPr>
          <w:rFonts w:ascii="Times New Roman" w:hAnsi="Times New Roman"/>
        </w:rPr>
        <w:t xml:space="preserve"> button.</w:t>
      </w:r>
    </w:p>
    <w:p w:rsidR="008F5EDF" w:rsidRPr="005216D7" w:rsidRDefault="00C15A94" w:rsidP="008F5EDF">
      <w:pPr>
        <w:autoSpaceDE w:val="0"/>
        <w:autoSpaceDN w:val="0"/>
        <w:adjustRightInd w:val="0"/>
        <w:spacing w:after="0" w:line="360" w:lineRule="auto"/>
        <w:jc w:val="both"/>
        <w:rPr>
          <w:rFonts w:ascii="Times New Roman" w:eastAsia="TimesNewRomanPSMT" w:hAnsi="Times New Roman" w:cs="Times New Roman"/>
        </w:rPr>
      </w:pPr>
      <w:r>
        <w:rPr>
          <w:rFonts w:ascii="Times New Roman" w:hAnsi="Times New Roman"/>
        </w:rPr>
        <w:t>b. The system will check if the fields are filled in correctly, after that:</w:t>
      </w:r>
    </w:p>
    <w:p w:rsidR="008F5EDF" w:rsidRPr="005216D7" w:rsidRDefault="00C15A94" w:rsidP="008F5EDF">
      <w:pPr>
        <w:autoSpaceDE w:val="0"/>
        <w:autoSpaceDN w:val="0"/>
        <w:adjustRightInd w:val="0"/>
        <w:spacing w:after="0" w:line="360" w:lineRule="auto"/>
        <w:jc w:val="both"/>
        <w:rPr>
          <w:rFonts w:ascii="Times New Roman" w:eastAsia="TimesNewRomanPSMT" w:hAnsi="Times New Roman" w:cs="Times New Roman"/>
          <w:b/>
          <w:bCs/>
        </w:rPr>
      </w:pPr>
      <w:r>
        <w:rPr>
          <w:rFonts w:ascii="Times New Roman" w:hAnsi="Times New Roman"/>
        </w:rPr>
        <w:t xml:space="preserve">• If there are no errors or comments, you will be returned to the </w:t>
      </w:r>
      <w:r>
        <w:rPr>
          <w:rFonts w:ascii="Times New Roman" w:hAnsi="Times New Roman"/>
          <w:b/>
        </w:rPr>
        <w:t>Social Payment</w:t>
      </w:r>
      <w:r>
        <w:rPr>
          <w:rFonts w:ascii="Times New Roman" w:hAnsi="Times New Roman"/>
        </w:rPr>
        <w:t xml:space="preserve"> window. The record about the employee will appear in the table of the </w:t>
      </w:r>
      <w:r>
        <w:rPr>
          <w:rFonts w:ascii="Times New Roman" w:hAnsi="Times New Roman"/>
          <w:b/>
        </w:rPr>
        <w:t>Employee</w:t>
      </w:r>
      <w:r>
        <w:rPr>
          <w:rFonts w:ascii="Times New Roman" w:hAnsi="Times New Roman"/>
        </w:rPr>
        <w:t xml:space="preserve"> box.</w:t>
      </w:r>
    </w:p>
    <w:p w:rsidR="008F5EDF" w:rsidRDefault="00C15A94" w:rsidP="008F5EDF">
      <w:pPr>
        <w:autoSpaceDE w:val="0"/>
        <w:autoSpaceDN w:val="0"/>
        <w:adjustRightInd w:val="0"/>
        <w:spacing w:after="0" w:line="360" w:lineRule="auto"/>
        <w:jc w:val="both"/>
        <w:rPr>
          <w:rFonts w:ascii="Times New Roman" w:eastAsia="TimesNewRomanPSMT" w:hAnsi="Times New Roman" w:cs="Times New Roman"/>
          <w:b/>
          <w:bCs/>
        </w:rPr>
      </w:pPr>
      <w:r>
        <w:rPr>
          <w:rFonts w:ascii="Times New Roman" w:hAnsi="Times New Roman"/>
        </w:rPr>
        <w:t xml:space="preserve">• If there are errors and/or warnings, the </w:t>
      </w:r>
      <w:r>
        <w:rPr>
          <w:rFonts w:ascii="Times New Roman" w:hAnsi="Times New Roman"/>
          <w:b/>
        </w:rPr>
        <w:t>Verification results</w:t>
      </w:r>
      <w:r>
        <w:rPr>
          <w:rFonts w:ascii="Times New Roman" w:hAnsi="Times New Roman"/>
        </w:rPr>
        <w:t xml:space="preserve"> window will be displayed.</w:t>
      </w:r>
    </w:p>
    <w:p w:rsidR="008F5EDF" w:rsidRDefault="00C15A94" w:rsidP="008F5EDF">
      <w:pPr>
        <w:autoSpaceDE w:val="0"/>
        <w:autoSpaceDN w:val="0"/>
        <w:adjustRightInd w:val="0"/>
        <w:spacing w:after="0" w:line="360" w:lineRule="auto"/>
        <w:jc w:val="both"/>
        <w:rPr>
          <w:rFonts w:ascii="Times New Roman" w:eastAsia="TimesNewRomanPSMT" w:hAnsi="Times New Roman" w:cs="Times New Roman"/>
        </w:rPr>
      </w:pPr>
      <w:r>
        <w:rPr>
          <w:rFonts w:ascii="Times New Roman" w:hAnsi="Times New Roman"/>
        </w:rPr>
        <w:t xml:space="preserve">After that, save, sign and send the created document to the bank by pressing on the </w:t>
      </w:r>
      <w:r>
        <w:rPr>
          <w:rFonts w:ascii="Times New Roman" w:hAnsi="Times New Roman"/>
          <w:b/>
        </w:rPr>
        <w:t>Sign and Send</w:t>
      </w:r>
      <w:r>
        <w:rPr>
          <w:rFonts w:ascii="Times New Roman" w:hAnsi="Times New Roman"/>
        </w:rPr>
        <w:t xml:space="preserve"> button.</w:t>
      </w:r>
    </w:p>
    <w:p w:rsidR="00BA71FD" w:rsidRPr="00CD00E5" w:rsidRDefault="00C15A94" w:rsidP="00CD00E5">
      <w:pPr>
        <w:pStyle w:val="2"/>
        <w:rPr>
          <w:bCs w:val="0"/>
          <w:sz w:val="24"/>
          <w:szCs w:val="24"/>
        </w:rPr>
      </w:pPr>
      <w:bookmarkStart w:id="23" w:name="_Toc30769306"/>
      <w:r>
        <w:rPr>
          <w:color w:val="auto"/>
          <w:sz w:val="24"/>
        </w:rPr>
        <w:t>6.5. Import of documents</w:t>
      </w:r>
      <w:bookmarkEnd w:id="23"/>
    </w:p>
    <w:p w:rsidR="00255D6D" w:rsidRPr="00C83CEA" w:rsidRDefault="00C15A94" w:rsidP="00C83CEA">
      <w:pPr>
        <w:autoSpaceDE w:val="0"/>
        <w:autoSpaceDN w:val="0"/>
        <w:adjustRightInd w:val="0"/>
        <w:spacing w:after="0" w:line="360" w:lineRule="auto"/>
        <w:jc w:val="both"/>
        <w:rPr>
          <w:rFonts w:ascii="Times New Roman" w:eastAsia="TimesNewRomanPSMT" w:hAnsi="Times New Roman" w:cs="Times New Roman"/>
        </w:rPr>
      </w:pPr>
      <w:r>
        <w:rPr>
          <w:rFonts w:ascii="Times New Roman" w:hAnsi="Times New Roman"/>
        </w:rPr>
        <w:t xml:space="preserve">The procedure of importing documents is universal for all import formats and types of imported documents, therefore the description of import of documents is given on the example of </w:t>
      </w:r>
      <w:r>
        <w:rPr>
          <w:rFonts w:ascii="Times New Roman" w:hAnsi="Times New Roman"/>
          <w:i/>
        </w:rPr>
        <w:t>payment documents</w:t>
      </w:r>
      <w:r>
        <w:rPr>
          <w:rFonts w:ascii="Times New Roman" w:hAnsi="Times New Roman"/>
        </w:rPr>
        <w:t>.</w:t>
      </w:r>
    </w:p>
    <w:p w:rsidR="00C83CEA" w:rsidRPr="00C83CEA" w:rsidRDefault="00C15A94" w:rsidP="00C83CEA">
      <w:pPr>
        <w:autoSpaceDE w:val="0"/>
        <w:autoSpaceDN w:val="0"/>
        <w:adjustRightInd w:val="0"/>
        <w:spacing w:after="0" w:line="360" w:lineRule="auto"/>
        <w:jc w:val="both"/>
        <w:rPr>
          <w:rFonts w:ascii="Times New Roman" w:eastAsia="TimesNewRomanPSMT" w:hAnsi="Times New Roman" w:cs="Times New Roman"/>
        </w:rPr>
      </w:pPr>
      <w:r>
        <w:rPr>
          <w:rFonts w:ascii="Times New Roman" w:hAnsi="Times New Roman"/>
        </w:rPr>
        <w:t>Import of payment orders is performed as follows:</w:t>
      </w:r>
    </w:p>
    <w:p w:rsidR="00C83CEA" w:rsidRPr="00C83CEA" w:rsidRDefault="00C15A94" w:rsidP="00C83CEA">
      <w:pPr>
        <w:autoSpaceDE w:val="0"/>
        <w:autoSpaceDN w:val="0"/>
        <w:adjustRightInd w:val="0"/>
        <w:spacing w:after="0" w:line="360" w:lineRule="auto"/>
        <w:jc w:val="both"/>
        <w:rPr>
          <w:rFonts w:ascii="Times New Roman" w:eastAsia="TimesNewRomanPSMT" w:hAnsi="Times New Roman" w:cs="Times New Roman"/>
        </w:rPr>
      </w:pPr>
      <w:r>
        <w:rPr>
          <w:rFonts w:ascii="Times New Roman" w:hAnsi="Times New Roman"/>
        </w:rPr>
        <w:t>1. In the main menu</w:t>
      </w:r>
      <w:r w:rsidR="007D22A6">
        <w:rPr>
          <w:rFonts w:ascii="Times New Roman" w:hAnsi="Times New Roman"/>
        </w:rPr>
        <w:t>,</w:t>
      </w:r>
      <w:r>
        <w:rPr>
          <w:rFonts w:ascii="Times New Roman" w:hAnsi="Times New Roman"/>
        </w:rPr>
        <w:t xml:space="preserve"> select the "</w:t>
      </w:r>
      <w:r>
        <w:rPr>
          <w:rFonts w:ascii="Times New Roman" w:hAnsi="Times New Roman"/>
          <w:b/>
        </w:rPr>
        <w:t>Payment documents</w:t>
      </w:r>
      <w:r>
        <w:rPr>
          <w:rFonts w:ascii="Times New Roman" w:hAnsi="Times New Roman"/>
        </w:rPr>
        <w:t xml:space="preserve">". </w:t>
      </w:r>
    </w:p>
    <w:p w:rsidR="00C83CEA" w:rsidRPr="00C83CEA" w:rsidRDefault="00C15A94" w:rsidP="00C83CEA">
      <w:pPr>
        <w:autoSpaceDE w:val="0"/>
        <w:autoSpaceDN w:val="0"/>
        <w:adjustRightInd w:val="0"/>
        <w:spacing w:after="0" w:line="360" w:lineRule="auto"/>
        <w:jc w:val="both"/>
        <w:rPr>
          <w:rFonts w:ascii="Times New Roman" w:eastAsia="TimesNewRomanPSMT" w:hAnsi="Times New Roman" w:cs="Times New Roman"/>
        </w:rPr>
      </w:pPr>
      <w:r>
        <w:rPr>
          <w:rFonts w:ascii="Times New Roman" w:hAnsi="Times New Roman"/>
        </w:rPr>
        <w:t>2. In the opened list form on the toolbar</w:t>
      </w:r>
      <w:r w:rsidR="007D22A6">
        <w:rPr>
          <w:rFonts w:ascii="Times New Roman" w:hAnsi="Times New Roman"/>
        </w:rPr>
        <w:t>,</w:t>
      </w:r>
      <w:r>
        <w:rPr>
          <w:rFonts w:ascii="Times New Roman" w:hAnsi="Times New Roman"/>
        </w:rPr>
        <w:t xml:space="preserve"> follow the "</w:t>
      </w:r>
      <w:r>
        <w:rPr>
          <w:rFonts w:ascii="Times New Roman" w:hAnsi="Times New Roman"/>
          <w:b/>
        </w:rPr>
        <w:t>Import</w:t>
      </w:r>
      <w:r>
        <w:rPr>
          <w:rFonts w:ascii="Times New Roman" w:hAnsi="Times New Roman"/>
        </w:rPr>
        <w:t>" link.</w:t>
      </w:r>
    </w:p>
    <w:p w:rsidR="008F5EDF" w:rsidRDefault="00C15A94" w:rsidP="008F5EDF">
      <w:pPr>
        <w:autoSpaceDE w:val="0"/>
        <w:autoSpaceDN w:val="0"/>
        <w:adjustRightInd w:val="0"/>
        <w:spacing w:after="0" w:line="360" w:lineRule="auto"/>
        <w:jc w:val="both"/>
        <w:rPr>
          <w:rFonts w:ascii="Times New Roman" w:hAnsi="Times New Roman" w:cs="Times New Roman"/>
          <w:bCs/>
          <w:i/>
          <w:iCs/>
        </w:rPr>
      </w:pPr>
      <w:r>
        <w:rPr>
          <w:rFonts w:ascii="Times New Roman" w:hAnsi="Times New Roman" w:cs="Times New Roman"/>
          <w:bCs/>
          <w:i/>
          <w:iCs/>
          <w:noProof/>
          <w:lang w:val="ru-RU" w:eastAsia="ru-RU" w:bidi="ar-SA"/>
        </w:rPr>
        <w:drawing>
          <wp:inline distT="0" distB="0" distL="0" distR="0">
            <wp:extent cx="6473825" cy="645160"/>
            <wp:effectExtent l="0" t="0" r="3175" b="254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3797838" name="Picture 14"/>
                    <pic:cNvPicPr>
                      <a:picLocks noChangeAspect="1" noChangeArrowheads="1"/>
                    </pic:cNvPicPr>
                  </pic:nvPicPr>
                  <pic:blipFill>
                    <a:blip r:embed="rId36">
                      <a:extLst>
                        <a:ext uri="{28A0092B-C50C-407E-A947-70E740481C1C}">
                          <a14:useLocalDpi xmlns:a14="http://schemas.microsoft.com/office/drawing/2010/main" val="0"/>
                        </a:ext>
                      </a:extLst>
                    </a:blip>
                    <a:stretch>
                      <a:fillRect/>
                    </a:stretch>
                  </pic:blipFill>
                  <pic:spPr bwMode="auto">
                    <a:xfrm>
                      <a:off x="0" y="0"/>
                      <a:ext cx="6473825" cy="645160"/>
                    </a:xfrm>
                    <a:prstGeom prst="rect">
                      <a:avLst/>
                    </a:prstGeom>
                    <a:noFill/>
                    <a:ln>
                      <a:noFill/>
                    </a:ln>
                  </pic:spPr>
                </pic:pic>
              </a:graphicData>
            </a:graphic>
          </wp:inline>
        </w:drawing>
      </w:r>
    </w:p>
    <w:p w:rsidR="00CF4482" w:rsidRDefault="00CF4482" w:rsidP="008F5EDF">
      <w:pPr>
        <w:autoSpaceDE w:val="0"/>
        <w:autoSpaceDN w:val="0"/>
        <w:adjustRightInd w:val="0"/>
        <w:spacing w:after="0" w:line="360" w:lineRule="auto"/>
        <w:jc w:val="both"/>
        <w:rPr>
          <w:rFonts w:ascii="Times New Roman" w:hAnsi="Times New Roman" w:cs="Times New Roman"/>
          <w:bCs/>
          <w:i/>
          <w:iCs/>
        </w:rPr>
      </w:pPr>
    </w:p>
    <w:p w:rsidR="00C83CEA" w:rsidRDefault="00C15A94" w:rsidP="008F5EDF">
      <w:pPr>
        <w:autoSpaceDE w:val="0"/>
        <w:autoSpaceDN w:val="0"/>
        <w:adjustRightInd w:val="0"/>
        <w:spacing w:after="0" w:line="360" w:lineRule="auto"/>
        <w:jc w:val="both"/>
        <w:rPr>
          <w:rFonts w:ascii="Times New Roman" w:hAnsi="Times New Roman" w:cs="Times New Roman"/>
          <w:bCs/>
          <w:iCs/>
        </w:rPr>
      </w:pPr>
      <w:r>
        <w:rPr>
          <w:rFonts w:ascii="Times New Roman" w:hAnsi="Times New Roman"/>
        </w:rPr>
        <w:t>Document import window</w:t>
      </w:r>
    </w:p>
    <w:p w:rsidR="00C83CEA" w:rsidRDefault="00C15A94" w:rsidP="008F5EDF">
      <w:pPr>
        <w:autoSpaceDE w:val="0"/>
        <w:autoSpaceDN w:val="0"/>
        <w:adjustRightInd w:val="0"/>
        <w:spacing w:after="0" w:line="360" w:lineRule="auto"/>
        <w:jc w:val="both"/>
        <w:rPr>
          <w:rFonts w:ascii="Times New Roman" w:hAnsi="Times New Roman" w:cs="Times New Roman"/>
          <w:bCs/>
          <w:iCs/>
        </w:rPr>
      </w:pPr>
      <w:r>
        <w:rPr>
          <w:rFonts w:ascii="Times New Roman" w:hAnsi="Times New Roman" w:cs="Times New Roman"/>
          <w:bCs/>
          <w:iCs/>
          <w:noProof/>
          <w:lang w:val="ru-RU" w:eastAsia="ru-RU" w:bidi="ar-SA"/>
        </w:rPr>
        <w:lastRenderedPageBreak/>
        <w:drawing>
          <wp:inline distT="0" distB="0" distL="0" distR="0">
            <wp:extent cx="6092260" cy="4341998"/>
            <wp:effectExtent l="0" t="0" r="3810" b="190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8264577" name="Picture 17"/>
                    <pic:cNvPicPr>
                      <a:picLocks noChangeAspect="1" noChangeArrowheads="1"/>
                    </pic:cNvPicPr>
                  </pic:nvPicPr>
                  <pic:blipFill>
                    <a:blip r:embed="rId37">
                      <a:extLst>
                        <a:ext uri="{28A0092B-C50C-407E-A947-70E740481C1C}">
                          <a14:useLocalDpi xmlns:a14="http://schemas.microsoft.com/office/drawing/2010/main" val="0"/>
                        </a:ext>
                      </a:extLst>
                    </a:blip>
                    <a:stretch>
                      <a:fillRect/>
                    </a:stretch>
                  </pic:blipFill>
                  <pic:spPr bwMode="auto">
                    <a:xfrm>
                      <a:off x="0" y="0"/>
                      <a:ext cx="6092535" cy="4342194"/>
                    </a:xfrm>
                    <a:prstGeom prst="rect">
                      <a:avLst/>
                    </a:prstGeom>
                    <a:noFill/>
                    <a:ln>
                      <a:noFill/>
                    </a:ln>
                  </pic:spPr>
                </pic:pic>
              </a:graphicData>
            </a:graphic>
          </wp:inline>
        </w:drawing>
      </w:r>
    </w:p>
    <w:p w:rsidR="00CF4482" w:rsidRDefault="00C15A94" w:rsidP="00CF4482">
      <w:pPr>
        <w:autoSpaceDE w:val="0"/>
        <w:autoSpaceDN w:val="0"/>
        <w:adjustRightInd w:val="0"/>
        <w:spacing w:after="0" w:line="360" w:lineRule="auto"/>
        <w:jc w:val="center"/>
        <w:rPr>
          <w:rFonts w:ascii="Times New Roman" w:hAnsi="Times New Roman" w:cs="Times New Roman"/>
          <w:bCs/>
          <w:iCs/>
        </w:rPr>
      </w:pPr>
      <w:r>
        <w:rPr>
          <w:rFonts w:ascii="Times New Roman" w:hAnsi="Times New Roman"/>
        </w:rPr>
        <w:t>Figure 22</w:t>
      </w:r>
    </w:p>
    <w:p w:rsidR="00C83CEA" w:rsidRPr="00C83CEA" w:rsidRDefault="00C15A94" w:rsidP="00D63649">
      <w:pPr>
        <w:autoSpaceDE w:val="0"/>
        <w:autoSpaceDN w:val="0"/>
        <w:adjustRightInd w:val="0"/>
        <w:spacing w:after="0" w:line="360" w:lineRule="auto"/>
        <w:jc w:val="both"/>
        <w:rPr>
          <w:rFonts w:ascii="Times New Roman" w:eastAsia="TimesNewRomanPSMT" w:hAnsi="Times New Roman" w:cs="Times New Roman"/>
        </w:rPr>
      </w:pPr>
      <w:r>
        <w:rPr>
          <w:rFonts w:ascii="Times New Roman" w:hAnsi="Times New Roman"/>
        </w:rPr>
        <w:t xml:space="preserve">In the opened window if necessary to manually determine the type of the imported document and the instructions of filling in the fields of the document based on the import file, as well as to configure the control of duplicates, deselect the </w:t>
      </w:r>
      <w:r>
        <w:rPr>
          <w:rFonts w:ascii="Times New Roman" w:hAnsi="Times New Roman"/>
          <w:b/>
        </w:rPr>
        <w:t>Automatic recognition</w:t>
      </w:r>
      <w:r>
        <w:rPr>
          <w:rFonts w:ascii="Times New Roman" w:hAnsi="Times New Roman"/>
        </w:rPr>
        <w:t xml:space="preserve"> selection field. After that:</w:t>
      </w:r>
    </w:p>
    <w:p w:rsidR="00C83CEA" w:rsidRPr="00C83CEA" w:rsidRDefault="00C15A94" w:rsidP="00C83CEA">
      <w:pPr>
        <w:autoSpaceDE w:val="0"/>
        <w:autoSpaceDN w:val="0"/>
        <w:adjustRightInd w:val="0"/>
        <w:spacing w:after="0" w:line="360" w:lineRule="auto"/>
        <w:jc w:val="both"/>
        <w:rPr>
          <w:rFonts w:ascii="Times New Roman" w:eastAsia="TimesNewRomanPSMT" w:hAnsi="Times New Roman" w:cs="Times New Roman"/>
        </w:rPr>
      </w:pPr>
      <w:r>
        <w:rPr>
          <w:rFonts w:ascii="Times New Roman" w:hAnsi="Times New Roman"/>
        </w:rPr>
        <w:t xml:space="preserve">a. In the </w:t>
      </w:r>
      <w:r>
        <w:rPr>
          <w:rFonts w:ascii="Times New Roman" w:hAnsi="Times New Roman"/>
          <w:b/>
        </w:rPr>
        <w:t>Document type</w:t>
      </w:r>
      <w:r>
        <w:rPr>
          <w:rFonts w:ascii="Times New Roman" w:hAnsi="Times New Roman"/>
        </w:rPr>
        <w:t xml:space="preserve"> selection list</w:t>
      </w:r>
      <w:r w:rsidR="007D22A6">
        <w:rPr>
          <w:rFonts w:ascii="Times New Roman" w:hAnsi="Times New Roman"/>
        </w:rPr>
        <w:t>,</w:t>
      </w:r>
      <w:r>
        <w:rPr>
          <w:rFonts w:ascii="Times New Roman" w:hAnsi="Times New Roman"/>
        </w:rPr>
        <w:t xml:space="preserve"> select the required document type to be imported.</w:t>
      </w:r>
    </w:p>
    <w:p w:rsidR="00C83CEA" w:rsidRPr="00C83CEA" w:rsidRDefault="00C15A94" w:rsidP="00C83CEA">
      <w:pPr>
        <w:autoSpaceDE w:val="0"/>
        <w:autoSpaceDN w:val="0"/>
        <w:adjustRightInd w:val="0"/>
        <w:spacing w:after="0" w:line="360" w:lineRule="auto"/>
        <w:jc w:val="both"/>
        <w:rPr>
          <w:rFonts w:ascii="Times New Roman" w:hAnsi="Times New Roman" w:cs="Times New Roman"/>
          <w:bCs/>
          <w:iCs/>
        </w:rPr>
      </w:pPr>
      <w:r>
        <w:rPr>
          <w:rFonts w:ascii="Times New Roman" w:hAnsi="Times New Roman"/>
        </w:rPr>
        <w:t xml:space="preserve">b. Check the required import options on the </w:t>
      </w:r>
      <w:r>
        <w:rPr>
          <w:rFonts w:ascii="Times New Roman" w:hAnsi="Times New Roman"/>
          <w:b/>
        </w:rPr>
        <w:t>Field fill-in instructions</w:t>
      </w:r>
      <w:r>
        <w:rPr>
          <w:rFonts w:ascii="Times New Roman" w:hAnsi="Times New Roman"/>
        </w:rPr>
        <w:t xml:space="preserve"> tab.</w:t>
      </w:r>
    </w:p>
    <w:p w:rsidR="00C83CEA" w:rsidRDefault="00C15A94" w:rsidP="00C83CEA">
      <w:pPr>
        <w:autoSpaceDE w:val="0"/>
        <w:autoSpaceDN w:val="0"/>
        <w:adjustRightInd w:val="0"/>
        <w:spacing w:after="0" w:line="360" w:lineRule="auto"/>
        <w:jc w:val="both"/>
        <w:rPr>
          <w:rFonts w:ascii="Times New Roman" w:hAnsi="Times New Roman" w:cs="Times New Roman"/>
          <w:bCs/>
          <w:i/>
          <w:iCs/>
        </w:rPr>
      </w:pPr>
      <w:r>
        <w:rPr>
          <w:rFonts w:ascii="Times New Roman" w:hAnsi="Times New Roman" w:cs="Times New Roman"/>
          <w:bCs/>
          <w:i/>
          <w:iCs/>
          <w:noProof/>
          <w:lang w:val="ru-RU" w:eastAsia="ru-RU" w:bidi="ar-SA"/>
        </w:rPr>
        <w:drawing>
          <wp:inline distT="0" distB="0" distL="0" distR="0">
            <wp:extent cx="4055143" cy="3051959"/>
            <wp:effectExtent l="0" t="0" r="254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2580814" name="Picture 18"/>
                    <pic:cNvPicPr>
                      <a:picLocks noChangeAspect="1" noChangeArrowheads="1"/>
                    </pic:cNvPicPr>
                  </pic:nvPicPr>
                  <pic:blipFill>
                    <a:blip r:embed="rId38">
                      <a:extLst>
                        <a:ext uri="{28A0092B-C50C-407E-A947-70E740481C1C}">
                          <a14:useLocalDpi xmlns:a14="http://schemas.microsoft.com/office/drawing/2010/main" val="0"/>
                        </a:ext>
                      </a:extLst>
                    </a:blip>
                    <a:stretch>
                      <a:fillRect/>
                    </a:stretch>
                  </pic:blipFill>
                  <pic:spPr bwMode="auto">
                    <a:xfrm>
                      <a:off x="0" y="0"/>
                      <a:ext cx="4055110" cy="3051934"/>
                    </a:xfrm>
                    <a:prstGeom prst="rect">
                      <a:avLst/>
                    </a:prstGeom>
                    <a:noFill/>
                    <a:ln>
                      <a:noFill/>
                    </a:ln>
                  </pic:spPr>
                </pic:pic>
              </a:graphicData>
            </a:graphic>
          </wp:inline>
        </w:drawing>
      </w:r>
    </w:p>
    <w:p w:rsidR="00CF4482" w:rsidRPr="00CF4482" w:rsidRDefault="00C15A94" w:rsidP="00CF4482">
      <w:pPr>
        <w:autoSpaceDE w:val="0"/>
        <w:autoSpaceDN w:val="0"/>
        <w:adjustRightInd w:val="0"/>
        <w:spacing w:after="0" w:line="360" w:lineRule="auto"/>
        <w:jc w:val="center"/>
        <w:rPr>
          <w:rFonts w:ascii="Times New Roman" w:hAnsi="Times New Roman" w:cs="Times New Roman"/>
          <w:bCs/>
          <w:iCs/>
        </w:rPr>
      </w:pPr>
      <w:r>
        <w:rPr>
          <w:rFonts w:ascii="Times New Roman" w:hAnsi="Times New Roman"/>
        </w:rPr>
        <w:t>Figure 23</w:t>
      </w:r>
    </w:p>
    <w:p w:rsidR="008B6348" w:rsidRDefault="00C15A94" w:rsidP="00C83CEA">
      <w:pPr>
        <w:autoSpaceDE w:val="0"/>
        <w:autoSpaceDN w:val="0"/>
        <w:adjustRightInd w:val="0"/>
        <w:spacing w:after="0" w:line="360" w:lineRule="auto"/>
        <w:jc w:val="both"/>
        <w:rPr>
          <w:rFonts w:ascii="Times New Roman" w:hAnsi="Times New Roman" w:cs="Times New Roman"/>
          <w:bCs/>
          <w:iCs/>
        </w:rPr>
      </w:pPr>
      <w:r>
        <w:rPr>
          <w:rFonts w:ascii="Times New Roman" w:hAnsi="Times New Roman"/>
          <w:b/>
          <w:color w:val="FF0000"/>
        </w:rPr>
        <w:t>IMPORTANT!!!</w:t>
      </w:r>
      <w:r>
        <w:rPr>
          <w:rFonts w:ascii="Times New Roman" w:hAnsi="Times New Roman"/>
          <w:color w:val="FF0000"/>
        </w:rPr>
        <w:t xml:space="preserve"> </w:t>
      </w:r>
      <w:r>
        <w:rPr>
          <w:rFonts w:ascii="Times New Roman" w:hAnsi="Times New Roman"/>
        </w:rPr>
        <w:t xml:space="preserve">If you get an error when importing the document </w:t>
      </w:r>
    </w:p>
    <w:p w:rsidR="00BA5C13" w:rsidRDefault="00C15A94" w:rsidP="00C83CEA">
      <w:pPr>
        <w:autoSpaceDE w:val="0"/>
        <w:autoSpaceDN w:val="0"/>
        <w:adjustRightInd w:val="0"/>
        <w:spacing w:after="0" w:line="360" w:lineRule="auto"/>
        <w:jc w:val="both"/>
        <w:rPr>
          <w:rFonts w:ascii="Times New Roman" w:hAnsi="Times New Roman" w:cs="Times New Roman"/>
          <w:bCs/>
          <w:iCs/>
        </w:rPr>
      </w:pPr>
      <w:r>
        <w:rPr>
          <w:rFonts w:ascii="Times New Roman" w:hAnsi="Times New Roman" w:cs="Times New Roman"/>
          <w:bCs/>
          <w:iCs/>
          <w:noProof/>
          <w:lang w:val="ru-RU" w:eastAsia="ru-RU" w:bidi="ar-SA"/>
        </w:rPr>
        <w:lastRenderedPageBreak/>
        <w:drawing>
          <wp:inline distT="0" distB="0" distL="0" distR="0">
            <wp:extent cx="6471920" cy="730250"/>
            <wp:effectExtent l="0" t="0" r="508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6812827" name="Picture 20"/>
                    <pic:cNvPicPr>
                      <a:picLocks noChangeAspect="1" noChangeArrowheads="1"/>
                    </pic:cNvPicPr>
                  </pic:nvPicPr>
                  <pic:blipFill>
                    <a:blip r:embed="rId39">
                      <a:extLst>
                        <a:ext uri="{28A0092B-C50C-407E-A947-70E740481C1C}">
                          <a14:useLocalDpi xmlns:a14="http://schemas.microsoft.com/office/drawing/2010/main" val="0"/>
                        </a:ext>
                      </a:extLst>
                    </a:blip>
                    <a:stretch>
                      <a:fillRect/>
                    </a:stretch>
                  </pic:blipFill>
                  <pic:spPr bwMode="auto">
                    <a:xfrm>
                      <a:off x="0" y="0"/>
                      <a:ext cx="6471920" cy="730250"/>
                    </a:xfrm>
                    <a:prstGeom prst="rect">
                      <a:avLst/>
                    </a:prstGeom>
                    <a:noFill/>
                    <a:ln>
                      <a:noFill/>
                    </a:ln>
                  </pic:spPr>
                </pic:pic>
              </a:graphicData>
            </a:graphic>
          </wp:inline>
        </w:drawing>
      </w:r>
    </w:p>
    <w:p w:rsidR="00CF4482" w:rsidRDefault="00C15A94" w:rsidP="00CF4482">
      <w:pPr>
        <w:autoSpaceDE w:val="0"/>
        <w:autoSpaceDN w:val="0"/>
        <w:adjustRightInd w:val="0"/>
        <w:spacing w:after="0" w:line="360" w:lineRule="auto"/>
        <w:jc w:val="center"/>
        <w:rPr>
          <w:rFonts w:ascii="Times New Roman" w:hAnsi="Times New Roman" w:cs="Times New Roman"/>
          <w:bCs/>
          <w:iCs/>
        </w:rPr>
      </w:pPr>
      <w:r>
        <w:rPr>
          <w:rFonts w:ascii="Times New Roman" w:hAnsi="Times New Roman"/>
        </w:rPr>
        <w:t>Figure 24</w:t>
      </w:r>
    </w:p>
    <w:p w:rsidR="002B1DEE" w:rsidRDefault="00C15A94" w:rsidP="00CF4482">
      <w:pPr>
        <w:autoSpaceDE w:val="0"/>
        <w:autoSpaceDN w:val="0"/>
        <w:adjustRightInd w:val="0"/>
        <w:spacing w:after="0" w:line="360" w:lineRule="auto"/>
        <w:jc w:val="center"/>
        <w:rPr>
          <w:rFonts w:ascii="Times New Roman" w:hAnsi="Times New Roman" w:cs="Times New Roman"/>
          <w:bCs/>
          <w:iCs/>
        </w:rPr>
      </w:pPr>
      <w:r>
        <w:rPr>
          <w:rFonts w:ascii="Times New Roman" w:hAnsi="Times New Roman" w:cs="Times New Roman"/>
          <w:bCs/>
          <w:iCs/>
          <w:noProof/>
          <w:lang w:val="ru-RU" w:eastAsia="ru-RU" w:bidi="ar-SA"/>
        </w:rPr>
        <w:drawing>
          <wp:inline distT="0" distB="0" distL="0" distR="0">
            <wp:extent cx="6478270" cy="3289300"/>
            <wp:effectExtent l="0" t="0" r="0" b="63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2208367" name="Picture 1"/>
                    <pic:cNvPicPr>
                      <a:picLocks noChangeAspect="1" noChangeArrowheads="1"/>
                    </pic:cNvPicPr>
                  </pic:nvPicPr>
                  <pic:blipFill>
                    <a:blip r:embed="rId40">
                      <a:extLst>
                        <a:ext uri="{28A0092B-C50C-407E-A947-70E740481C1C}">
                          <a14:useLocalDpi xmlns:a14="http://schemas.microsoft.com/office/drawing/2010/main" val="0"/>
                        </a:ext>
                      </a:extLst>
                    </a:blip>
                    <a:stretch>
                      <a:fillRect/>
                    </a:stretch>
                  </pic:blipFill>
                  <pic:spPr bwMode="auto">
                    <a:xfrm>
                      <a:off x="0" y="0"/>
                      <a:ext cx="6478270" cy="3289300"/>
                    </a:xfrm>
                    <a:prstGeom prst="rect">
                      <a:avLst/>
                    </a:prstGeom>
                    <a:noFill/>
                    <a:ln>
                      <a:noFill/>
                    </a:ln>
                  </pic:spPr>
                </pic:pic>
              </a:graphicData>
            </a:graphic>
          </wp:inline>
        </w:drawing>
      </w:r>
    </w:p>
    <w:p w:rsidR="002B1DEE" w:rsidRDefault="00C15A94" w:rsidP="00CF4482">
      <w:pPr>
        <w:autoSpaceDE w:val="0"/>
        <w:autoSpaceDN w:val="0"/>
        <w:adjustRightInd w:val="0"/>
        <w:spacing w:after="0" w:line="360" w:lineRule="auto"/>
        <w:jc w:val="center"/>
        <w:rPr>
          <w:rFonts w:ascii="Times New Roman" w:hAnsi="Times New Roman" w:cs="Times New Roman"/>
          <w:bCs/>
          <w:iCs/>
        </w:rPr>
      </w:pPr>
      <w:r>
        <w:rPr>
          <w:rFonts w:ascii="Times New Roman" w:hAnsi="Times New Roman"/>
        </w:rPr>
        <w:t>Figure 24.1</w:t>
      </w:r>
    </w:p>
    <w:p w:rsidR="00BA5C13" w:rsidRPr="008B6348" w:rsidRDefault="00C15A94" w:rsidP="00C83CEA">
      <w:pPr>
        <w:autoSpaceDE w:val="0"/>
        <w:autoSpaceDN w:val="0"/>
        <w:adjustRightInd w:val="0"/>
        <w:spacing w:after="0" w:line="360" w:lineRule="auto"/>
        <w:jc w:val="both"/>
        <w:rPr>
          <w:rFonts w:ascii="Times New Roman" w:hAnsi="Times New Roman" w:cs="Times New Roman"/>
          <w:bCs/>
          <w:iCs/>
        </w:rPr>
      </w:pPr>
      <w:r>
        <w:rPr>
          <w:rFonts w:ascii="Times New Roman" w:hAnsi="Times New Roman"/>
        </w:rPr>
        <w:t>It is necessary to uncheck the options "Fill in the payer's name from the import file" and "Fill in the payer's IIN/BIN from the import file" in the "Field fill-in instructions" tab and check the option "Fill in the correspondent's details from the system configuration (for social and pension payments)".</w:t>
      </w:r>
    </w:p>
    <w:p w:rsidR="008B6348" w:rsidRDefault="00C15A94" w:rsidP="00C83CEA">
      <w:pPr>
        <w:autoSpaceDE w:val="0"/>
        <w:autoSpaceDN w:val="0"/>
        <w:adjustRightInd w:val="0"/>
        <w:spacing w:after="0" w:line="360" w:lineRule="auto"/>
        <w:jc w:val="both"/>
        <w:rPr>
          <w:rFonts w:ascii="Times New Roman" w:hAnsi="Times New Roman" w:cs="Times New Roman"/>
          <w:bCs/>
          <w:i/>
          <w:iCs/>
        </w:rPr>
      </w:pPr>
      <w:r>
        <w:rPr>
          <w:rFonts w:ascii="Times New Roman" w:hAnsi="Times New Roman" w:cs="Times New Roman"/>
          <w:bCs/>
          <w:i/>
          <w:iCs/>
          <w:noProof/>
          <w:lang w:val="ru-RU" w:eastAsia="ru-RU" w:bidi="ar-SA"/>
        </w:rPr>
        <w:drawing>
          <wp:inline distT="0" distB="0" distL="0" distR="0">
            <wp:extent cx="6478270" cy="2089785"/>
            <wp:effectExtent l="0" t="0" r="0" b="571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5688679" name="Picture 19"/>
                    <pic:cNvPicPr>
                      <a:picLocks noChangeAspect="1" noChangeArrowheads="1"/>
                    </pic:cNvPicPr>
                  </pic:nvPicPr>
                  <pic:blipFill>
                    <a:blip r:embed="rId41">
                      <a:extLst>
                        <a:ext uri="{28A0092B-C50C-407E-A947-70E740481C1C}">
                          <a14:useLocalDpi xmlns:a14="http://schemas.microsoft.com/office/drawing/2010/main" val="0"/>
                        </a:ext>
                      </a:extLst>
                    </a:blip>
                    <a:stretch>
                      <a:fillRect/>
                    </a:stretch>
                  </pic:blipFill>
                  <pic:spPr bwMode="auto">
                    <a:xfrm>
                      <a:off x="0" y="0"/>
                      <a:ext cx="6478270" cy="2089785"/>
                    </a:xfrm>
                    <a:prstGeom prst="rect">
                      <a:avLst/>
                    </a:prstGeom>
                    <a:noFill/>
                    <a:ln>
                      <a:noFill/>
                    </a:ln>
                  </pic:spPr>
                </pic:pic>
              </a:graphicData>
            </a:graphic>
          </wp:inline>
        </w:drawing>
      </w:r>
    </w:p>
    <w:p w:rsidR="00CF4482" w:rsidRPr="00CF4482" w:rsidRDefault="00C15A94" w:rsidP="00CF4482">
      <w:pPr>
        <w:autoSpaceDE w:val="0"/>
        <w:autoSpaceDN w:val="0"/>
        <w:adjustRightInd w:val="0"/>
        <w:spacing w:after="0" w:line="360" w:lineRule="auto"/>
        <w:jc w:val="center"/>
        <w:rPr>
          <w:rFonts w:ascii="Times New Roman" w:hAnsi="Times New Roman" w:cs="Times New Roman"/>
          <w:bCs/>
          <w:iCs/>
        </w:rPr>
      </w:pPr>
      <w:r>
        <w:rPr>
          <w:rFonts w:ascii="Times New Roman" w:hAnsi="Times New Roman"/>
        </w:rPr>
        <w:t>Figure 25</w:t>
      </w:r>
    </w:p>
    <w:p w:rsidR="00AF01EA" w:rsidRPr="00CD00E5" w:rsidRDefault="00C15A94" w:rsidP="00AF01EA">
      <w:pPr>
        <w:autoSpaceDE w:val="0"/>
        <w:autoSpaceDN w:val="0"/>
        <w:adjustRightInd w:val="0"/>
        <w:spacing w:after="0" w:line="360" w:lineRule="auto"/>
        <w:jc w:val="both"/>
        <w:rPr>
          <w:rFonts w:ascii="Times New Roman" w:eastAsia="TimesNewRomanPSMT" w:hAnsi="Times New Roman" w:cs="Times New Roman"/>
        </w:rPr>
      </w:pPr>
      <w:r>
        <w:rPr>
          <w:rFonts w:ascii="Times New Roman" w:hAnsi="Times New Roman"/>
        </w:rPr>
        <w:t>Then press "</w:t>
      </w:r>
      <w:r>
        <w:rPr>
          <w:rFonts w:ascii="Times New Roman" w:hAnsi="Times New Roman"/>
          <w:b/>
        </w:rPr>
        <w:t>Download</w:t>
      </w:r>
      <w:r>
        <w:rPr>
          <w:rFonts w:ascii="Times New Roman" w:hAnsi="Times New Roman"/>
        </w:rPr>
        <w:t>" to select the required import file.  Import the file by pressing the "</w:t>
      </w:r>
      <w:r>
        <w:rPr>
          <w:rFonts w:ascii="Times New Roman" w:hAnsi="Times New Roman"/>
          <w:b/>
        </w:rPr>
        <w:t>Import</w:t>
      </w:r>
      <w:r>
        <w:rPr>
          <w:rFonts w:ascii="Times New Roman" w:hAnsi="Times New Roman"/>
        </w:rPr>
        <w:t>" button. When importing the file, the same verification will be applied to all the details to be filled as in the case of manual generation of the document.</w:t>
      </w:r>
    </w:p>
    <w:p w:rsidR="004D72AA" w:rsidRPr="00CD00E5" w:rsidRDefault="004D72AA" w:rsidP="00AF01EA">
      <w:pPr>
        <w:autoSpaceDE w:val="0"/>
        <w:autoSpaceDN w:val="0"/>
        <w:adjustRightInd w:val="0"/>
        <w:spacing w:after="0" w:line="360" w:lineRule="auto"/>
        <w:jc w:val="both"/>
        <w:rPr>
          <w:rFonts w:ascii="Times New Roman" w:eastAsia="TimesNewRomanPSMT" w:hAnsi="Times New Roman" w:cs="Times New Roman"/>
        </w:rPr>
      </w:pPr>
    </w:p>
    <w:p w:rsidR="00023AAD" w:rsidRPr="00CD00E5" w:rsidRDefault="00C15A94" w:rsidP="00CD00E5">
      <w:pPr>
        <w:pStyle w:val="1"/>
        <w:rPr>
          <w:b w:val="0"/>
          <w:color w:val="auto"/>
          <w:sz w:val="24"/>
          <w:szCs w:val="24"/>
        </w:rPr>
      </w:pPr>
      <w:bookmarkStart w:id="24" w:name="_Toc30769307"/>
      <w:r>
        <w:rPr>
          <w:color w:val="auto"/>
          <w:sz w:val="24"/>
        </w:rPr>
        <w:lastRenderedPageBreak/>
        <w:t>Chapter 7.  Foreign exchange transactions</w:t>
      </w:r>
      <w:bookmarkEnd w:id="24"/>
    </w:p>
    <w:p w:rsidR="00023AAD" w:rsidRPr="00CD00E5" w:rsidRDefault="00C15A94" w:rsidP="00CD00E5">
      <w:pPr>
        <w:pStyle w:val="2"/>
        <w:rPr>
          <w:b w:val="0"/>
          <w:bCs w:val="0"/>
          <w:sz w:val="24"/>
          <w:szCs w:val="24"/>
        </w:rPr>
      </w:pPr>
      <w:bookmarkStart w:id="25" w:name="_Toc30769308"/>
      <w:r>
        <w:rPr>
          <w:color w:val="auto"/>
          <w:sz w:val="24"/>
        </w:rPr>
        <w:t>7.1. Creation of currency purchase order</w:t>
      </w:r>
      <w:bookmarkEnd w:id="25"/>
    </w:p>
    <w:p w:rsidR="00023AAD" w:rsidRPr="00F9651B" w:rsidRDefault="00023AAD" w:rsidP="00023AAD">
      <w:pPr>
        <w:autoSpaceDE w:val="0"/>
        <w:autoSpaceDN w:val="0"/>
        <w:adjustRightInd w:val="0"/>
        <w:spacing w:after="0" w:line="240" w:lineRule="auto"/>
        <w:jc w:val="both"/>
        <w:rPr>
          <w:rFonts w:ascii="Times New Roman" w:hAnsi="Times New Roman" w:cs="Times New Roman"/>
          <w:bCs/>
          <w:iCs/>
        </w:rPr>
      </w:pPr>
    </w:p>
    <w:p w:rsidR="00023AAD" w:rsidRPr="00F9651B" w:rsidRDefault="00C15A94" w:rsidP="00023AAD">
      <w:pPr>
        <w:autoSpaceDE w:val="0"/>
        <w:autoSpaceDN w:val="0"/>
        <w:adjustRightInd w:val="0"/>
        <w:spacing w:after="0" w:line="240" w:lineRule="auto"/>
        <w:jc w:val="both"/>
        <w:rPr>
          <w:rFonts w:ascii="Times New Roman" w:hAnsi="Times New Roman" w:cs="Times New Roman"/>
          <w:bCs/>
          <w:iCs/>
        </w:rPr>
      </w:pPr>
      <w:r>
        <w:rPr>
          <w:rFonts w:ascii="Times New Roman" w:hAnsi="Times New Roman"/>
        </w:rPr>
        <w:t>To create and send currency purchase orders for processing, select the option "</w:t>
      </w:r>
      <w:r>
        <w:rPr>
          <w:rFonts w:ascii="Times New Roman" w:hAnsi="Times New Roman"/>
          <w:b/>
        </w:rPr>
        <w:t>Foreign exchange transactions</w:t>
      </w:r>
      <w:r>
        <w:rPr>
          <w:rFonts w:ascii="Times New Roman" w:hAnsi="Times New Roman"/>
        </w:rPr>
        <w:t>" - "</w:t>
      </w:r>
      <w:r>
        <w:rPr>
          <w:rFonts w:ascii="Times New Roman" w:hAnsi="Times New Roman"/>
          <w:b/>
        </w:rPr>
        <w:t>Currency purchase order</w:t>
      </w:r>
      <w:r>
        <w:rPr>
          <w:rFonts w:ascii="Times New Roman" w:hAnsi="Times New Roman"/>
        </w:rPr>
        <w:t>" in the "</w:t>
      </w:r>
      <w:r>
        <w:rPr>
          <w:rFonts w:ascii="Times New Roman" w:hAnsi="Times New Roman"/>
          <w:b/>
        </w:rPr>
        <w:t>Main menu</w:t>
      </w:r>
      <w:r>
        <w:rPr>
          <w:rFonts w:ascii="Times New Roman" w:hAnsi="Times New Roman"/>
        </w:rPr>
        <w:t>".</w:t>
      </w:r>
    </w:p>
    <w:p w:rsidR="00023AAD" w:rsidRPr="00F9651B" w:rsidRDefault="00023AAD" w:rsidP="00023AAD">
      <w:pPr>
        <w:autoSpaceDE w:val="0"/>
        <w:autoSpaceDN w:val="0"/>
        <w:adjustRightInd w:val="0"/>
        <w:spacing w:after="0" w:line="240" w:lineRule="auto"/>
        <w:jc w:val="both"/>
        <w:rPr>
          <w:rFonts w:ascii="Times New Roman" w:hAnsi="Times New Roman" w:cs="Times New Roman"/>
          <w:bCs/>
          <w:iCs/>
        </w:rPr>
      </w:pPr>
    </w:p>
    <w:p w:rsidR="00023AAD" w:rsidRPr="00F9651B" w:rsidRDefault="00C15A94" w:rsidP="00023AAD">
      <w:pPr>
        <w:autoSpaceDE w:val="0"/>
        <w:autoSpaceDN w:val="0"/>
        <w:adjustRightInd w:val="0"/>
        <w:spacing w:after="0" w:line="360" w:lineRule="auto"/>
        <w:jc w:val="both"/>
        <w:rPr>
          <w:rFonts w:ascii="Times New Roman" w:hAnsi="Times New Roman" w:cs="Times New Roman"/>
          <w:bCs/>
          <w:iCs/>
        </w:rPr>
      </w:pPr>
      <w:r>
        <w:rPr>
          <w:rFonts w:ascii="Times New Roman" w:hAnsi="Times New Roman"/>
        </w:rPr>
        <w:t>To create a currency purchase order:</w:t>
      </w:r>
    </w:p>
    <w:p w:rsidR="00023AAD" w:rsidRPr="00607C31" w:rsidRDefault="00C15A94" w:rsidP="00023AAD">
      <w:pPr>
        <w:pStyle w:val="a4"/>
        <w:numPr>
          <w:ilvl w:val="0"/>
          <w:numId w:val="11"/>
        </w:numPr>
        <w:autoSpaceDE w:val="0"/>
        <w:autoSpaceDN w:val="0"/>
        <w:adjustRightInd w:val="0"/>
        <w:spacing w:after="0" w:line="360" w:lineRule="auto"/>
        <w:jc w:val="both"/>
        <w:rPr>
          <w:rFonts w:ascii="Times New Roman" w:hAnsi="Times New Roman" w:cs="Times New Roman"/>
          <w:bCs/>
          <w:iCs/>
        </w:rPr>
      </w:pPr>
      <w:r>
        <w:rPr>
          <w:rFonts w:ascii="Times New Roman" w:hAnsi="Times New Roman"/>
        </w:rPr>
        <w:t>In the list form of currency purchase orders press "</w:t>
      </w:r>
      <w:r>
        <w:rPr>
          <w:rFonts w:ascii="Times New Roman" w:hAnsi="Times New Roman"/>
          <w:b/>
        </w:rPr>
        <w:t>Create</w:t>
      </w:r>
      <w:r>
        <w:rPr>
          <w:rFonts w:ascii="Times New Roman" w:hAnsi="Times New Roman"/>
        </w:rPr>
        <w:t>" button in the toolbar.</w:t>
      </w:r>
    </w:p>
    <w:p w:rsidR="00023AAD" w:rsidRPr="00607C31" w:rsidRDefault="00C15A94" w:rsidP="00023AAD">
      <w:pPr>
        <w:pStyle w:val="a4"/>
        <w:numPr>
          <w:ilvl w:val="0"/>
          <w:numId w:val="11"/>
        </w:numPr>
        <w:autoSpaceDE w:val="0"/>
        <w:autoSpaceDN w:val="0"/>
        <w:adjustRightInd w:val="0"/>
        <w:spacing w:after="0" w:line="360" w:lineRule="auto"/>
        <w:jc w:val="both"/>
        <w:rPr>
          <w:rFonts w:ascii="Times New Roman" w:hAnsi="Times New Roman" w:cs="Times New Roman"/>
          <w:bCs/>
          <w:iCs/>
          <w:color w:val="FF0000"/>
        </w:rPr>
      </w:pPr>
      <w:r>
        <w:rPr>
          <w:rFonts w:ascii="Times New Roman" w:hAnsi="Times New Roman"/>
        </w:rPr>
        <w:t>This will open the "</w:t>
      </w:r>
      <w:r>
        <w:rPr>
          <w:rFonts w:ascii="Times New Roman" w:hAnsi="Times New Roman"/>
          <w:b/>
        </w:rPr>
        <w:t>Currency purchase</w:t>
      </w:r>
      <w:r>
        <w:rPr>
          <w:rFonts w:ascii="Times New Roman" w:hAnsi="Times New Roman"/>
        </w:rPr>
        <w:t xml:space="preserve">" window.  </w:t>
      </w:r>
    </w:p>
    <w:p w:rsidR="001B22A7" w:rsidRDefault="00C15A94" w:rsidP="00753EF3">
      <w:pPr>
        <w:autoSpaceDE w:val="0"/>
        <w:autoSpaceDN w:val="0"/>
        <w:adjustRightInd w:val="0"/>
        <w:spacing w:after="0" w:line="240" w:lineRule="auto"/>
        <w:rPr>
          <w:rFonts w:ascii="Times New Roman" w:hAnsi="Times New Roman" w:cs="Times New Roman"/>
          <w:bCs/>
          <w:iCs/>
        </w:rPr>
      </w:pPr>
      <w:r>
        <w:rPr>
          <w:rFonts w:ascii="Times New Roman" w:hAnsi="Times New Roman" w:cs="Times New Roman"/>
          <w:bCs/>
          <w:iCs/>
          <w:noProof/>
          <w:color w:val="FF0000"/>
          <w:lang w:val="ru-RU" w:eastAsia="ru-RU" w:bidi="ar-SA"/>
        </w:rPr>
        <w:drawing>
          <wp:inline distT="0" distB="0" distL="0" distR="0">
            <wp:extent cx="6473825" cy="7359015"/>
            <wp:effectExtent l="0" t="0" r="317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1783588" name="Picture 1"/>
                    <pic:cNvPicPr>
                      <a:picLocks noChangeAspect="1" noChangeArrowheads="1"/>
                    </pic:cNvPicPr>
                  </pic:nvPicPr>
                  <pic:blipFill>
                    <a:blip r:embed="rId42">
                      <a:extLst>
                        <a:ext uri="{28A0092B-C50C-407E-A947-70E740481C1C}">
                          <a14:useLocalDpi xmlns:a14="http://schemas.microsoft.com/office/drawing/2010/main" val="0"/>
                        </a:ext>
                      </a:extLst>
                    </a:blip>
                    <a:stretch>
                      <a:fillRect/>
                    </a:stretch>
                  </pic:blipFill>
                  <pic:spPr bwMode="auto">
                    <a:xfrm>
                      <a:off x="0" y="0"/>
                      <a:ext cx="6473825" cy="7359015"/>
                    </a:xfrm>
                    <a:prstGeom prst="rect">
                      <a:avLst/>
                    </a:prstGeom>
                    <a:noFill/>
                    <a:ln>
                      <a:noFill/>
                    </a:ln>
                  </pic:spPr>
                </pic:pic>
              </a:graphicData>
            </a:graphic>
          </wp:inline>
        </w:drawing>
      </w:r>
    </w:p>
    <w:p w:rsidR="00753EF3" w:rsidRDefault="00C15A94" w:rsidP="001B22A7">
      <w:pPr>
        <w:autoSpaceDE w:val="0"/>
        <w:autoSpaceDN w:val="0"/>
        <w:adjustRightInd w:val="0"/>
        <w:spacing w:after="0" w:line="240" w:lineRule="auto"/>
        <w:jc w:val="center"/>
        <w:rPr>
          <w:rFonts w:ascii="Times New Roman" w:hAnsi="Times New Roman" w:cs="Times New Roman"/>
          <w:bCs/>
          <w:iCs/>
        </w:rPr>
      </w:pPr>
      <w:r>
        <w:rPr>
          <w:rFonts w:ascii="Times New Roman" w:hAnsi="Times New Roman"/>
        </w:rPr>
        <w:t>Figure 26</w:t>
      </w:r>
    </w:p>
    <w:p w:rsidR="00753EF3" w:rsidRDefault="00753EF3" w:rsidP="00753EF3">
      <w:pPr>
        <w:autoSpaceDE w:val="0"/>
        <w:autoSpaceDN w:val="0"/>
        <w:adjustRightInd w:val="0"/>
        <w:spacing w:after="0" w:line="240" w:lineRule="auto"/>
        <w:rPr>
          <w:rFonts w:ascii="Times New Roman" w:hAnsi="Times New Roman" w:cs="Times New Roman"/>
          <w:bCs/>
          <w:iCs/>
        </w:rPr>
      </w:pPr>
    </w:p>
    <w:p w:rsidR="00023AAD" w:rsidRPr="00607C31" w:rsidRDefault="00C15A94" w:rsidP="008C6A9C">
      <w:pPr>
        <w:autoSpaceDE w:val="0"/>
        <w:autoSpaceDN w:val="0"/>
        <w:adjustRightInd w:val="0"/>
        <w:spacing w:after="0" w:line="240" w:lineRule="auto"/>
        <w:jc w:val="both"/>
        <w:rPr>
          <w:rFonts w:ascii="Times New Roman" w:hAnsi="Times New Roman" w:cs="Times New Roman"/>
          <w:bCs/>
          <w:iCs/>
        </w:rPr>
      </w:pPr>
      <w:r>
        <w:rPr>
          <w:rFonts w:ascii="Times New Roman" w:hAnsi="Times New Roman"/>
        </w:rPr>
        <w:lastRenderedPageBreak/>
        <w:t>A number of fields in the window will be already filled in by the system. Fields with white background are filled in or edited manually. Fields with grey background are filled in either by the user by selecting values from the list, or automatically by the system during the filling in of document details.</w:t>
      </w:r>
    </w:p>
    <w:p w:rsidR="00023AAD" w:rsidRDefault="00023AAD" w:rsidP="00023AAD">
      <w:pPr>
        <w:autoSpaceDE w:val="0"/>
        <w:autoSpaceDN w:val="0"/>
        <w:adjustRightInd w:val="0"/>
        <w:spacing w:after="0" w:line="240" w:lineRule="auto"/>
        <w:jc w:val="both"/>
        <w:rPr>
          <w:rFonts w:ascii="Times New Roman" w:eastAsia="TimesNewRomanPSMT" w:hAnsi="Times New Roman" w:cs="Times New Roman"/>
          <w:b/>
          <w:bCs/>
          <w:sz w:val="24"/>
          <w:szCs w:val="24"/>
        </w:rPr>
      </w:pPr>
    </w:p>
    <w:p w:rsidR="00023AAD" w:rsidRPr="00607C31" w:rsidRDefault="00C15A94" w:rsidP="00023AAD">
      <w:pPr>
        <w:pStyle w:val="a4"/>
        <w:numPr>
          <w:ilvl w:val="0"/>
          <w:numId w:val="11"/>
        </w:numPr>
        <w:autoSpaceDE w:val="0"/>
        <w:autoSpaceDN w:val="0"/>
        <w:adjustRightInd w:val="0"/>
        <w:spacing w:after="0" w:line="360" w:lineRule="auto"/>
        <w:jc w:val="both"/>
        <w:rPr>
          <w:rFonts w:ascii="Times New Roman" w:hAnsi="Times New Roman" w:cs="Times New Roman"/>
          <w:bCs/>
          <w:iCs/>
        </w:rPr>
      </w:pPr>
      <w:r>
        <w:rPr>
          <w:rFonts w:ascii="Times New Roman" w:hAnsi="Times New Roman"/>
        </w:rPr>
        <w:t xml:space="preserve">Enter or edit the values of </w:t>
      </w:r>
      <w:r>
        <w:rPr>
          <w:rFonts w:ascii="Times New Roman" w:hAnsi="Times New Roman"/>
          <w:i/>
        </w:rPr>
        <w:t>currency purchase order</w:t>
      </w:r>
      <w:r>
        <w:rPr>
          <w:rFonts w:ascii="Times New Roman" w:hAnsi="Times New Roman"/>
        </w:rPr>
        <w:t xml:space="preserve"> details:</w:t>
      </w:r>
    </w:p>
    <w:p w:rsidR="008C6A9C" w:rsidRDefault="00C15A94" w:rsidP="00023AAD">
      <w:pPr>
        <w:autoSpaceDE w:val="0"/>
        <w:autoSpaceDN w:val="0"/>
        <w:adjustRightInd w:val="0"/>
        <w:spacing w:after="0" w:line="240" w:lineRule="auto"/>
        <w:jc w:val="both"/>
        <w:rPr>
          <w:rFonts w:ascii="Times New Roman" w:eastAsia="TimesNewRomanPSMT" w:hAnsi="Times New Roman" w:cs="Times New Roman"/>
          <w:b/>
          <w:bCs/>
          <w:sz w:val="24"/>
          <w:szCs w:val="24"/>
        </w:rPr>
      </w:pPr>
      <w:r>
        <w:rPr>
          <w:rFonts w:ascii="Times New Roman" w:hAnsi="Times New Roman"/>
          <w:b/>
          <w:sz w:val="24"/>
        </w:rPr>
        <w:t xml:space="preserve">Note: </w:t>
      </w:r>
    </w:p>
    <w:p w:rsidR="009753A9" w:rsidRPr="009753A9" w:rsidRDefault="00C15A94" w:rsidP="004D72AA">
      <w:pPr>
        <w:pStyle w:val="a4"/>
        <w:autoSpaceDE w:val="0"/>
        <w:autoSpaceDN w:val="0"/>
        <w:adjustRightInd w:val="0"/>
        <w:spacing w:after="0" w:line="240" w:lineRule="auto"/>
        <w:jc w:val="both"/>
        <w:rPr>
          <w:rFonts w:ascii="Times New Roman" w:eastAsia="TimesNewRomanPSMT" w:hAnsi="Times New Roman" w:cs="Times New Roman"/>
        </w:rPr>
      </w:pPr>
      <w:r>
        <w:rPr>
          <w:rFonts w:ascii="Times New Roman" w:hAnsi="Times New Roman"/>
        </w:rPr>
        <w:t>In case of application of "Individual rate" it is necessary to choose the option "Individual rate" and in the "Rate" field, enter the amount of the individual rate for sending an order to the Bank and further agreement of the individual rate.</w:t>
      </w:r>
    </w:p>
    <w:p w:rsidR="002857C7" w:rsidRPr="00A61333" w:rsidRDefault="002857C7" w:rsidP="004D72AA">
      <w:pPr>
        <w:pStyle w:val="a4"/>
        <w:autoSpaceDE w:val="0"/>
        <w:autoSpaceDN w:val="0"/>
        <w:adjustRightInd w:val="0"/>
        <w:spacing w:after="0" w:line="240" w:lineRule="auto"/>
        <w:jc w:val="both"/>
        <w:rPr>
          <w:rFonts w:ascii="Times New Roman" w:eastAsia="TimesNewRomanPSMT" w:hAnsi="Times New Roman" w:cs="Times New Roman"/>
        </w:rPr>
      </w:pPr>
    </w:p>
    <w:p w:rsidR="00023AAD" w:rsidRPr="00464941" w:rsidRDefault="00C15A94" w:rsidP="00023AAD">
      <w:pPr>
        <w:pStyle w:val="a4"/>
        <w:numPr>
          <w:ilvl w:val="0"/>
          <w:numId w:val="11"/>
        </w:numPr>
        <w:autoSpaceDE w:val="0"/>
        <w:autoSpaceDN w:val="0"/>
        <w:adjustRightInd w:val="0"/>
        <w:spacing w:after="0" w:line="360" w:lineRule="auto"/>
        <w:jc w:val="both"/>
        <w:rPr>
          <w:rFonts w:ascii="Times New Roman" w:hAnsi="Times New Roman" w:cs="Times New Roman"/>
          <w:bCs/>
          <w:iCs/>
        </w:rPr>
      </w:pPr>
      <w:r>
        <w:rPr>
          <w:rFonts w:ascii="Times New Roman" w:hAnsi="Times New Roman"/>
        </w:rPr>
        <w:t>In the "</w:t>
      </w:r>
      <w:r>
        <w:rPr>
          <w:rFonts w:ascii="Times New Roman" w:hAnsi="Times New Roman"/>
          <w:b/>
        </w:rPr>
        <w:t>Number</w:t>
      </w:r>
      <w:r>
        <w:rPr>
          <w:rFonts w:ascii="Times New Roman" w:hAnsi="Times New Roman"/>
        </w:rPr>
        <w:t>" field, change the document number if necessary. By default, the system numbers the documents in the order they were created during the calendar year.</w:t>
      </w:r>
    </w:p>
    <w:p w:rsidR="00023AAD" w:rsidRPr="00464941" w:rsidRDefault="00C15A94" w:rsidP="00023AAD">
      <w:pPr>
        <w:pStyle w:val="a4"/>
        <w:numPr>
          <w:ilvl w:val="0"/>
          <w:numId w:val="11"/>
        </w:numPr>
        <w:autoSpaceDE w:val="0"/>
        <w:autoSpaceDN w:val="0"/>
        <w:adjustRightInd w:val="0"/>
        <w:spacing w:after="0" w:line="360" w:lineRule="auto"/>
        <w:jc w:val="both"/>
        <w:rPr>
          <w:rFonts w:ascii="Times New Roman" w:hAnsi="Times New Roman" w:cs="Times New Roman"/>
          <w:bCs/>
          <w:iCs/>
        </w:rPr>
      </w:pPr>
      <w:r>
        <w:rPr>
          <w:rFonts w:ascii="Times New Roman" w:hAnsi="Times New Roman"/>
        </w:rPr>
        <w:t>In the "</w:t>
      </w:r>
      <w:r>
        <w:rPr>
          <w:rFonts w:ascii="Times New Roman" w:hAnsi="Times New Roman"/>
          <w:b/>
        </w:rPr>
        <w:t>Date</w:t>
      </w:r>
      <w:r>
        <w:rPr>
          <w:rFonts w:ascii="Times New Roman" w:hAnsi="Times New Roman"/>
        </w:rPr>
        <w:t>" field, change the date of the document if necessary. By default, the field is filled in with the current date.</w:t>
      </w:r>
    </w:p>
    <w:p w:rsidR="00023AAD" w:rsidRPr="00464941" w:rsidRDefault="00C15A94" w:rsidP="00023AAD">
      <w:pPr>
        <w:pStyle w:val="a4"/>
        <w:numPr>
          <w:ilvl w:val="0"/>
          <w:numId w:val="11"/>
        </w:numPr>
        <w:autoSpaceDE w:val="0"/>
        <w:autoSpaceDN w:val="0"/>
        <w:adjustRightInd w:val="0"/>
        <w:spacing w:after="0" w:line="360" w:lineRule="auto"/>
        <w:jc w:val="both"/>
        <w:rPr>
          <w:rFonts w:ascii="Times New Roman" w:hAnsi="Times New Roman" w:cs="Times New Roman"/>
          <w:b/>
          <w:bCs/>
          <w:iCs/>
        </w:rPr>
      </w:pPr>
      <w:r>
        <w:rPr>
          <w:rFonts w:ascii="Times New Roman" w:hAnsi="Times New Roman"/>
        </w:rPr>
        <w:t>Enter the method for calculating the amounts to be converted by checking the appropriate field in the "</w:t>
      </w:r>
      <w:r>
        <w:rPr>
          <w:rFonts w:ascii="Times New Roman" w:hAnsi="Times New Roman"/>
          <w:b/>
        </w:rPr>
        <w:t>Amount</w:t>
      </w:r>
      <w:r>
        <w:rPr>
          <w:rFonts w:ascii="Times New Roman" w:hAnsi="Times New Roman"/>
        </w:rPr>
        <w:t xml:space="preserve">" box of selection fields: </w:t>
      </w:r>
      <w:r>
        <w:rPr>
          <w:rFonts w:ascii="Times New Roman" w:hAnsi="Times New Roman"/>
          <w:b/>
        </w:rPr>
        <w:t>Fix the amount to be debited or Fix the amount to be credited.</w:t>
      </w:r>
    </w:p>
    <w:p w:rsidR="00023AAD" w:rsidRPr="00464941" w:rsidRDefault="00C15A94" w:rsidP="00023AAD">
      <w:pPr>
        <w:pStyle w:val="a4"/>
        <w:numPr>
          <w:ilvl w:val="0"/>
          <w:numId w:val="11"/>
        </w:numPr>
        <w:autoSpaceDE w:val="0"/>
        <w:autoSpaceDN w:val="0"/>
        <w:adjustRightInd w:val="0"/>
        <w:spacing w:after="0" w:line="360" w:lineRule="auto"/>
        <w:jc w:val="both"/>
        <w:rPr>
          <w:rFonts w:ascii="Times New Roman" w:hAnsi="Times New Roman" w:cs="Times New Roman"/>
          <w:bCs/>
          <w:iCs/>
        </w:rPr>
      </w:pPr>
      <w:r>
        <w:rPr>
          <w:rFonts w:ascii="Times New Roman" w:hAnsi="Times New Roman"/>
        </w:rPr>
        <w:t>In the "</w:t>
      </w:r>
      <w:r>
        <w:rPr>
          <w:rFonts w:ascii="Times New Roman" w:hAnsi="Times New Roman"/>
          <w:b/>
        </w:rPr>
        <w:t>Purchase currency</w:t>
      </w:r>
      <w:r>
        <w:rPr>
          <w:rFonts w:ascii="Times New Roman" w:hAnsi="Times New Roman"/>
        </w:rPr>
        <w:t>" field box, select the purchase currency from the directory.</w:t>
      </w:r>
    </w:p>
    <w:p w:rsidR="00023AAD" w:rsidRPr="00464941" w:rsidRDefault="00C15A94" w:rsidP="00023AAD">
      <w:pPr>
        <w:pStyle w:val="a4"/>
        <w:numPr>
          <w:ilvl w:val="0"/>
          <w:numId w:val="11"/>
        </w:numPr>
        <w:autoSpaceDE w:val="0"/>
        <w:autoSpaceDN w:val="0"/>
        <w:adjustRightInd w:val="0"/>
        <w:spacing w:after="0" w:line="360" w:lineRule="auto"/>
        <w:jc w:val="both"/>
        <w:rPr>
          <w:rFonts w:ascii="Times New Roman" w:hAnsi="Times New Roman" w:cs="Times New Roman"/>
          <w:bCs/>
          <w:iCs/>
        </w:rPr>
      </w:pPr>
      <w:r>
        <w:rPr>
          <w:rFonts w:ascii="Times New Roman" w:hAnsi="Times New Roman"/>
        </w:rPr>
        <w:t>Enter the amount to be converted:</w:t>
      </w:r>
    </w:p>
    <w:p w:rsidR="00023AAD" w:rsidRPr="00464941" w:rsidRDefault="00C15A94" w:rsidP="00023AAD">
      <w:pPr>
        <w:pStyle w:val="a4"/>
        <w:autoSpaceDE w:val="0"/>
        <w:autoSpaceDN w:val="0"/>
        <w:adjustRightInd w:val="0"/>
        <w:spacing w:after="0" w:line="360" w:lineRule="auto"/>
        <w:jc w:val="both"/>
        <w:rPr>
          <w:rFonts w:ascii="Times New Roman" w:hAnsi="Times New Roman" w:cs="Times New Roman"/>
          <w:bCs/>
          <w:iCs/>
        </w:rPr>
      </w:pPr>
      <w:r>
        <w:rPr>
          <w:rFonts w:ascii="Times New Roman" w:hAnsi="Times New Roman"/>
        </w:rPr>
        <w:t>• If you selected Fix the amount to be debited, enter the appropriate amount in the Debited amount field.</w:t>
      </w:r>
    </w:p>
    <w:p w:rsidR="00023AAD" w:rsidRPr="00464941" w:rsidRDefault="00C15A94" w:rsidP="00023AAD">
      <w:pPr>
        <w:pStyle w:val="a4"/>
        <w:autoSpaceDE w:val="0"/>
        <w:autoSpaceDN w:val="0"/>
        <w:adjustRightInd w:val="0"/>
        <w:spacing w:after="0" w:line="360" w:lineRule="auto"/>
        <w:jc w:val="both"/>
        <w:rPr>
          <w:rFonts w:ascii="Times New Roman" w:hAnsi="Times New Roman" w:cs="Times New Roman"/>
          <w:bCs/>
          <w:iCs/>
        </w:rPr>
      </w:pPr>
      <w:r>
        <w:rPr>
          <w:rFonts w:ascii="Times New Roman" w:hAnsi="Times New Roman"/>
        </w:rPr>
        <w:t>• If you selected to Fix the amount to be credited, enter the appropriate amount in the Credited amount field.</w:t>
      </w:r>
    </w:p>
    <w:p w:rsidR="00023AAD" w:rsidRPr="00885C07" w:rsidRDefault="00C15A94" w:rsidP="00023AAD">
      <w:pPr>
        <w:autoSpaceDE w:val="0"/>
        <w:autoSpaceDN w:val="0"/>
        <w:adjustRightInd w:val="0"/>
        <w:spacing w:after="0" w:line="240" w:lineRule="auto"/>
        <w:jc w:val="both"/>
        <w:rPr>
          <w:rFonts w:ascii="Times New Roman" w:eastAsia="TimesNewRomanPSMT" w:hAnsi="Times New Roman" w:cs="Times New Roman"/>
          <w:b/>
          <w:bCs/>
          <w:sz w:val="24"/>
          <w:szCs w:val="24"/>
        </w:rPr>
      </w:pPr>
      <w:r>
        <w:rPr>
          <w:rFonts w:ascii="Times New Roman" w:hAnsi="Times New Roman"/>
          <w:b/>
          <w:sz w:val="24"/>
        </w:rPr>
        <w:t>Note</w:t>
      </w:r>
    </w:p>
    <w:p w:rsidR="00023AAD" w:rsidRPr="00464941" w:rsidRDefault="00C15A94" w:rsidP="00023AAD">
      <w:pPr>
        <w:autoSpaceDE w:val="0"/>
        <w:autoSpaceDN w:val="0"/>
        <w:adjustRightInd w:val="0"/>
        <w:spacing w:after="0" w:line="240" w:lineRule="auto"/>
        <w:jc w:val="both"/>
        <w:rPr>
          <w:rFonts w:ascii="Times New Roman" w:eastAsia="TimesNewRomanPSMT" w:hAnsi="Times New Roman" w:cs="Times New Roman"/>
          <w:bCs/>
          <w:sz w:val="24"/>
          <w:szCs w:val="24"/>
        </w:rPr>
      </w:pPr>
      <w:r>
        <w:rPr>
          <w:rFonts w:ascii="Times New Roman" w:hAnsi="Times New Roman"/>
          <w:sz w:val="24"/>
        </w:rPr>
        <w:t>The second of these amounts will be automatically calculated and displayed in the appropriate field after entering the conversion rate.</w:t>
      </w:r>
    </w:p>
    <w:p w:rsidR="00023AAD" w:rsidRPr="00464941" w:rsidRDefault="00023AAD" w:rsidP="00023AAD">
      <w:pPr>
        <w:autoSpaceDE w:val="0"/>
        <w:autoSpaceDN w:val="0"/>
        <w:adjustRightInd w:val="0"/>
        <w:spacing w:after="0" w:line="240" w:lineRule="auto"/>
        <w:jc w:val="both"/>
        <w:rPr>
          <w:rFonts w:ascii="Times New Roman" w:eastAsia="TimesNewRomanPSMT" w:hAnsi="Times New Roman" w:cs="Times New Roman"/>
          <w:b/>
          <w:bCs/>
          <w:sz w:val="24"/>
          <w:szCs w:val="24"/>
        </w:rPr>
      </w:pPr>
    </w:p>
    <w:p w:rsidR="00023AAD" w:rsidRPr="00464941" w:rsidRDefault="00C15A94" w:rsidP="00023AAD">
      <w:pPr>
        <w:pStyle w:val="a4"/>
        <w:numPr>
          <w:ilvl w:val="0"/>
          <w:numId w:val="11"/>
        </w:numPr>
        <w:autoSpaceDE w:val="0"/>
        <w:autoSpaceDN w:val="0"/>
        <w:adjustRightInd w:val="0"/>
        <w:spacing w:after="0" w:line="360" w:lineRule="auto"/>
        <w:jc w:val="both"/>
        <w:rPr>
          <w:rFonts w:ascii="Times New Roman" w:hAnsi="Times New Roman" w:cs="Times New Roman"/>
          <w:bCs/>
          <w:iCs/>
        </w:rPr>
      </w:pPr>
      <w:r>
        <w:rPr>
          <w:rFonts w:ascii="Times New Roman" w:hAnsi="Times New Roman"/>
        </w:rPr>
        <w:t xml:space="preserve">In the </w:t>
      </w:r>
      <w:r>
        <w:rPr>
          <w:rFonts w:ascii="Times New Roman" w:hAnsi="Times New Roman"/>
          <w:b/>
        </w:rPr>
        <w:t>Rate</w:t>
      </w:r>
      <w:r>
        <w:rPr>
          <w:rFonts w:ascii="Times New Roman" w:hAnsi="Times New Roman"/>
        </w:rPr>
        <w:t xml:space="preserve"> field, the standard rate is automatically displayed.</w:t>
      </w:r>
    </w:p>
    <w:p w:rsidR="00023AAD" w:rsidRPr="00464941" w:rsidRDefault="00C15A94" w:rsidP="00023AAD">
      <w:pPr>
        <w:pStyle w:val="a4"/>
        <w:numPr>
          <w:ilvl w:val="0"/>
          <w:numId w:val="11"/>
        </w:numPr>
        <w:autoSpaceDE w:val="0"/>
        <w:autoSpaceDN w:val="0"/>
        <w:adjustRightInd w:val="0"/>
        <w:spacing w:after="0" w:line="360" w:lineRule="auto"/>
        <w:jc w:val="both"/>
        <w:rPr>
          <w:rFonts w:ascii="Times New Roman" w:hAnsi="Times New Roman" w:cs="Times New Roman"/>
          <w:bCs/>
          <w:iCs/>
        </w:rPr>
      </w:pPr>
      <w:r>
        <w:rPr>
          <w:rFonts w:ascii="Times New Roman" w:hAnsi="Times New Roman"/>
        </w:rPr>
        <w:t xml:space="preserve">In the </w:t>
      </w:r>
      <w:r>
        <w:rPr>
          <w:rFonts w:ascii="Times New Roman" w:hAnsi="Times New Roman"/>
          <w:b/>
        </w:rPr>
        <w:t>Debited account (IIC)</w:t>
      </w:r>
      <w:r>
        <w:rPr>
          <w:rFonts w:ascii="Times New Roman" w:hAnsi="Times New Roman"/>
        </w:rPr>
        <w:t xml:space="preserve"> field of the </w:t>
      </w:r>
      <w:r>
        <w:rPr>
          <w:rFonts w:ascii="Times New Roman" w:hAnsi="Times New Roman"/>
          <w:b/>
        </w:rPr>
        <w:t>Debited account</w:t>
      </w:r>
      <w:r>
        <w:rPr>
          <w:rFonts w:ascii="Times New Roman" w:hAnsi="Times New Roman"/>
        </w:rPr>
        <w:t xml:space="preserve"> box, select the debited account number from the directory.</w:t>
      </w:r>
    </w:p>
    <w:p w:rsidR="00023AAD" w:rsidRPr="00464941" w:rsidRDefault="00C15A94" w:rsidP="00023AAD">
      <w:pPr>
        <w:pStyle w:val="a4"/>
        <w:numPr>
          <w:ilvl w:val="0"/>
          <w:numId w:val="11"/>
        </w:numPr>
        <w:autoSpaceDE w:val="0"/>
        <w:autoSpaceDN w:val="0"/>
        <w:adjustRightInd w:val="0"/>
        <w:spacing w:after="0" w:line="360" w:lineRule="auto"/>
        <w:jc w:val="both"/>
        <w:rPr>
          <w:rFonts w:ascii="Times New Roman" w:hAnsi="Times New Roman" w:cs="Times New Roman"/>
          <w:bCs/>
          <w:iCs/>
        </w:rPr>
      </w:pPr>
      <w:r>
        <w:rPr>
          <w:rFonts w:ascii="Times New Roman" w:hAnsi="Times New Roman"/>
        </w:rPr>
        <w:t xml:space="preserve">In the </w:t>
      </w:r>
      <w:r>
        <w:rPr>
          <w:rFonts w:ascii="Times New Roman" w:hAnsi="Times New Roman"/>
          <w:b/>
        </w:rPr>
        <w:t>Credited account</w:t>
      </w:r>
      <w:r>
        <w:rPr>
          <w:rFonts w:ascii="Times New Roman" w:hAnsi="Times New Roman"/>
        </w:rPr>
        <w:t xml:space="preserve"> box, select the credited account details:</w:t>
      </w:r>
    </w:p>
    <w:p w:rsidR="00023AAD" w:rsidRPr="00464941" w:rsidRDefault="00C15A94" w:rsidP="00023AAD">
      <w:pPr>
        <w:pStyle w:val="a4"/>
        <w:numPr>
          <w:ilvl w:val="0"/>
          <w:numId w:val="12"/>
        </w:numPr>
        <w:autoSpaceDE w:val="0"/>
        <w:autoSpaceDN w:val="0"/>
        <w:adjustRightInd w:val="0"/>
        <w:spacing w:after="0" w:line="360" w:lineRule="auto"/>
        <w:jc w:val="both"/>
        <w:rPr>
          <w:rFonts w:ascii="Times New Roman" w:hAnsi="Times New Roman" w:cs="Times New Roman"/>
          <w:bCs/>
          <w:iCs/>
        </w:rPr>
      </w:pPr>
      <w:r>
        <w:rPr>
          <w:rFonts w:ascii="Times New Roman" w:hAnsi="Times New Roman"/>
        </w:rPr>
        <w:t xml:space="preserve">In the </w:t>
      </w:r>
      <w:r>
        <w:rPr>
          <w:rFonts w:ascii="Times New Roman" w:hAnsi="Times New Roman"/>
          <w:b/>
        </w:rPr>
        <w:t>Credited account (IIC)</w:t>
      </w:r>
      <w:r>
        <w:rPr>
          <w:rFonts w:ascii="Times New Roman" w:hAnsi="Times New Roman"/>
        </w:rPr>
        <w:t xml:space="preserve"> field, select the credited account number from the directory.</w:t>
      </w:r>
    </w:p>
    <w:p w:rsidR="00023AAD" w:rsidRPr="00464941" w:rsidRDefault="00C15A94" w:rsidP="00023AAD">
      <w:pPr>
        <w:pStyle w:val="a4"/>
        <w:numPr>
          <w:ilvl w:val="0"/>
          <w:numId w:val="12"/>
        </w:numPr>
        <w:autoSpaceDE w:val="0"/>
        <w:autoSpaceDN w:val="0"/>
        <w:adjustRightInd w:val="0"/>
        <w:spacing w:after="0" w:line="360" w:lineRule="auto"/>
        <w:jc w:val="both"/>
        <w:rPr>
          <w:rFonts w:ascii="Times New Roman" w:hAnsi="Times New Roman" w:cs="Times New Roman"/>
          <w:bCs/>
          <w:iCs/>
        </w:rPr>
      </w:pPr>
      <w:r>
        <w:rPr>
          <w:rFonts w:ascii="Times New Roman" w:hAnsi="Times New Roman"/>
        </w:rPr>
        <w:t xml:space="preserve">In the </w:t>
      </w:r>
      <w:r>
        <w:rPr>
          <w:rFonts w:ascii="Times New Roman" w:hAnsi="Times New Roman"/>
          <w:b/>
        </w:rPr>
        <w:t>Payment purpose code</w:t>
      </w:r>
      <w:r>
        <w:rPr>
          <w:rFonts w:ascii="Times New Roman" w:hAnsi="Times New Roman"/>
        </w:rPr>
        <w:t xml:space="preserve"> field, select the number from the payment purpose code directory.</w:t>
      </w:r>
    </w:p>
    <w:p w:rsidR="00023AAD" w:rsidRPr="00464941" w:rsidRDefault="00C15A94" w:rsidP="00023AAD">
      <w:pPr>
        <w:pStyle w:val="a4"/>
        <w:numPr>
          <w:ilvl w:val="0"/>
          <w:numId w:val="12"/>
        </w:numPr>
        <w:autoSpaceDE w:val="0"/>
        <w:autoSpaceDN w:val="0"/>
        <w:adjustRightInd w:val="0"/>
        <w:spacing w:after="0" w:line="360" w:lineRule="auto"/>
        <w:jc w:val="both"/>
        <w:rPr>
          <w:rFonts w:ascii="Times New Roman" w:hAnsi="Times New Roman" w:cs="Times New Roman"/>
          <w:b/>
          <w:bCs/>
          <w:iCs/>
        </w:rPr>
      </w:pPr>
      <w:r>
        <w:rPr>
          <w:rFonts w:ascii="Times New Roman" w:hAnsi="Times New Roman"/>
        </w:rPr>
        <w:t xml:space="preserve">If necessary, change the value in the </w:t>
      </w:r>
      <w:r>
        <w:rPr>
          <w:rFonts w:ascii="Times New Roman" w:hAnsi="Times New Roman"/>
          <w:b/>
        </w:rPr>
        <w:t>Payment purpose</w:t>
      </w:r>
      <w:r>
        <w:rPr>
          <w:rFonts w:ascii="Times New Roman" w:hAnsi="Times New Roman"/>
        </w:rPr>
        <w:t xml:space="preserve"> field.</w:t>
      </w:r>
    </w:p>
    <w:p w:rsidR="00023AAD" w:rsidRPr="00464941" w:rsidRDefault="00C15A94" w:rsidP="00023AAD">
      <w:pPr>
        <w:pStyle w:val="a4"/>
        <w:numPr>
          <w:ilvl w:val="0"/>
          <w:numId w:val="11"/>
        </w:numPr>
        <w:autoSpaceDE w:val="0"/>
        <w:autoSpaceDN w:val="0"/>
        <w:adjustRightInd w:val="0"/>
        <w:spacing w:after="0" w:line="360" w:lineRule="auto"/>
        <w:jc w:val="both"/>
        <w:rPr>
          <w:rFonts w:ascii="Times New Roman" w:hAnsi="Times New Roman" w:cs="Times New Roman"/>
          <w:bCs/>
          <w:iCs/>
        </w:rPr>
      </w:pPr>
      <w:r>
        <w:rPr>
          <w:rFonts w:ascii="Times New Roman" w:hAnsi="Times New Roman"/>
        </w:rPr>
        <w:t xml:space="preserve">In the fee </w:t>
      </w:r>
      <w:r>
        <w:rPr>
          <w:rFonts w:ascii="Times New Roman" w:hAnsi="Times New Roman"/>
          <w:b/>
        </w:rPr>
        <w:t>Charged account</w:t>
      </w:r>
      <w:r>
        <w:rPr>
          <w:rFonts w:ascii="Times New Roman" w:hAnsi="Times New Roman"/>
        </w:rPr>
        <w:t xml:space="preserve"> field of the </w:t>
      </w:r>
      <w:r>
        <w:rPr>
          <w:rFonts w:ascii="Times New Roman" w:hAnsi="Times New Roman"/>
          <w:b/>
        </w:rPr>
        <w:t>Details</w:t>
      </w:r>
      <w:r>
        <w:rPr>
          <w:rFonts w:ascii="Times New Roman" w:hAnsi="Times New Roman"/>
        </w:rPr>
        <w:t xml:space="preserve"> box, select a fee charged account from the directory. </w:t>
      </w:r>
    </w:p>
    <w:p w:rsidR="00023AAD" w:rsidRPr="00485679" w:rsidRDefault="00C15A94" w:rsidP="00023AAD">
      <w:pPr>
        <w:pStyle w:val="a4"/>
        <w:numPr>
          <w:ilvl w:val="0"/>
          <w:numId w:val="11"/>
        </w:numPr>
        <w:autoSpaceDE w:val="0"/>
        <w:autoSpaceDN w:val="0"/>
        <w:adjustRightInd w:val="0"/>
        <w:spacing w:after="0" w:line="240" w:lineRule="auto"/>
        <w:jc w:val="both"/>
        <w:rPr>
          <w:rFonts w:ascii="Times New Roman" w:eastAsia="TimesNewRomanPSMT" w:hAnsi="Times New Roman" w:cs="Times New Roman"/>
          <w:sz w:val="24"/>
          <w:szCs w:val="24"/>
        </w:rPr>
      </w:pPr>
      <w:r>
        <w:rPr>
          <w:rFonts w:ascii="Times New Roman" w:hAnsi="Times New Roman"/>
        </w:rPr>
        <w:t xml:space="preserve">In the </w:t>
      </w:r>
      <w:r>
        <w:rPr>
          <w:rFonts w:ascii="Times New Roman" w:hAnsi="Times New Roman"/>
          <w:b/>
        </w:rPr>
        <w:t>Signatures</w:t>
      </w:r>
      <w:r>
        <w:rPr>
          <w:rFonts w:ascii="Times New Roman" w:hAnsi="Times New Roman"/>
        </w:rPr>
        <w:t xml:space="preserve"> box, the </w:t>
      </w:r>
      <w:r>
        <w:rPr>
          <w:rFonts w:ascii="Times New Roman" w:hAnsi="Times New Roman"/>
          <w:b/>
        </w:rPr>
        <w:t>Manager</w:t>
      </w:r>
      <w:r>
        <w:rPr>
          <w:rFonts w:ascii="Times New Roman" w:hAnsi="Times New Roman"/>
        </w:rPr>
        <w:t xml:space="preserve"> field is available for selecting signatories with the </w:t>
      </w:r>
      <w:r>
        <w:rPr>
          <w:rFonts w:ascii="Times New Roman" w:hAnsi="Times New Roman"/>
          <w:b/>
        </w:rPr>
        <w:t>General Director</w:t>
      </w:r>
      <w:r>
        <w:rPr>
          <w:rFonts w:ascii="Times New Roman" w:hAnsi="Times New Roman"/>
        </w:rPr>
        <w:t xml:space="preserve"> position.</w:t>
      </w:r>
      <w:r>
        <w:rPr>
          <w:rFonts w:ascii="Times New Roman" w:hAnsi="Times New Roman"/>
          <w:sz w:val="24"/>
        </w:rPr>
        <w:t xml:space="preserve"> By default, the field is filled in with the first record with this position in the directory.</w:t>
      </w:r>
    </w:p>
    <w:p w:rsidR="00023AAD" w:rsidRDefault="00C15A94" w:rsidP="00023AAD">
      <w:pPr>
        <w:autoSpaceDE w:val="0"/>
        <w:autoSpaceDN w:val="0"/>
        <w:adjustRightInd w:val="0"/>
        <w:spacing w:after="0" w:line="240" w:lineRule="auto"/>
        <w:jc w:val="both"/>
        <w:rPr>
          <w:rFonts w:ascii="Times New Roman" w:eastAsia="TimesNewRomanPSMT" w:hAnsi="Times New Roman" w:cs="Times New Roman"/>
          <w:sz w:val="24"/>
          <w:szCs w:val="24"/>
        </w:rPr>
      </w:pPr>
      <w:r>
        <w:rPr>
          <w:rFonts w:ascii="Times New Roman" w:hAnsi="Times New Roman"/>
          <w:sz w:val="24"/>
        </w:rPr>
        <w:t xml:space="preserve">            The </w:t>
      </w:r>
      <w:r>
        <w:rPr>
          <w:rFonts w:ascii="Times New Roman" w:hAnsi="Times New Roman"/>
          <w:b/>
          <w:sz w:val="24"/>
        </w:rPr>
        <w:t>Chief Accountant</w:t>
      </w:r>
      <w:r>
        <w:rPr>
          <w:rFonts w:ascii="Times New Roman" w:hAnsi="Times New Roman"/>
          <w:sz w:val="24"/>
        </w:rPr>
        <w:t xml:space="preserve"> field is available for selecting signatories with the </w:t>
      </w:r>
      <w:r>
        <w:rPr>
          <w:rFonts w:ascii="Times New Roman" w:hAnsi="Times New Roman"/>
          <w:b/>
          <w:sz w:val="24"/>
        </w:rPr>
        <w:t>Chief Accountant</w:t>
      </w:r>
      <w:r>
        <w:rPr>
          <w:rFonts w:ascii="Times New Roman" w:hAnsi="Times New Roman"/>
          <w:sz w:val="24"/>
        </w:rPr>
        <w:t xml:space="preserve"> position. By default, the field is filled in with the first record with this position in the directory. If one of the records of the position is missing, the field will be automatically filled in with the "Not provided" value.</w:t>
      </w:r>
    </w:p>
    <w:p w:rsidR="00023AAD" w:rsidRPr="00485679" w:rsidRDefault="00C15A94" w:rsidP="00023AAD">
      <w:pPr>
        <w:autoSpaceDE w:val="0"/>
        <w:autoSpaceDN w:val="0"/>
        <w:adjustRightInd w:val="0"/>
        <w:spacing w:after="0" w:line="240" w:lineRule="auto"/>
        <w:ind w:firstLine="708"/>
        <w:jc w:val="both"/>
        <w:rPr>
          <w:rFonts w:ascii="Times New Roman" w:eastAsia="TimesNewRomanPSMT" w:hAnsi="Times New Roman" w:cs="Times New Roman"/>
          <w:sz w:val="24"/>
          <w:szCs w:val="24"/>
        </w:rPr>
      </w:pPr>
      <w:r>
        <w:rPr>
          <w:rFonts w:ascii="Times New Roman" w:hAnsi="Times New Roman"/>
          <w:sz w:val="24"/>
        </w:rPr>
        <w:t>n) to save, sign and send the created order to the bank, press the "</w:t>
      </w:r>
      <w:r>
        <w:rPr>
          <w:rFonts w:ascii="Times New Roman" w:hAnsi="Times New Roman"/>
          <w:b/>
          <w:sz w:val="24"/>
        </w:rPr>
        <w:t>Sign and send</w:t>
      </w:r>
      <w:r>
        <w:rPr>
          <w:rFonts w:ascii="Times New Roman" w:hAnsi="Times New Roman"/>
          <w:sz w:val="24"/>
        </w:rPr>
        <w:t>" button.</w:t>
      </w:r>
    </w:p>
    <w:p w:rsidR="00023AAD" w:rsidRDefault="00023AAD" w:rsidP="00023AAD">
      <w:pPr>
        <w:autoSpaceDE w:val="0"/>
        <w:autoSpaceDN w:val="0"/>
        <w:adjustRightInd w:val="0"/>
        <w:spacing w:after="0" w:line="240" w:lineRule="auto"/>
        <w:jc w:val="both"/>
        <w:rPr>
          <w:rFonts w:ascii="Times New Roman" w:eastAsia="TimesNewRomanPSMT" w:hAnsi="Times New Roman" w:cs="Times New Roman"/>
          <w:b/>
          <w:bCs/>
          <w:sz w:val="24"/>
          <w:szCs w:val="24"/>
        </w:rPr>
      </w:pPr>
    </w:p>
    <w:p w:rsidR="00023AAD" w:rsidRPr="00CD00E5" w:rsidRDefault="00C15A94" w:rsidP="00CD00E5">
      <w:pPr>
        <w:pStyle w:val="2"/>
        <w:rPr>
          <w:b w:val="0"/>
          <w:bCs w:val="0"/>
          <w:sz w:val="24"/>
          <w:szCs w:val="24"/>
        </w:rPr>
      </w:pPr>
      <w:bookmarkStart w:id="26" w:name="_Toc30769309"/>
      <w:r>
        <w:rPr>
          <w:color w:val="auto"/>
          <w:sz w:val="24"/>
        </w:rPr>
        <w:t>7.2. Generation and sending of currency selling orders for processing</w:t>
      </w:r>
      <w:bookmarkEnd w:id="26"/>
    </w:p>
    <w:p w:rsidR="00023AAD" w:rsidRPr="00885C07" w:rsidRDefault="00023AAD" w:rsidP="00023AAD">
      <w:pPr>
        <w:autoSpaceDE w:val="0"/>
        <w:autoSpaceDN w:val="0"/>
        <w:adjustRightInd w:val="0"/>
        <w:spacing w:after="0" w:line="240" w:lineRule="auto"/>
        <w:jc w:val="both"/>
        <w:rPr>
          <w:rFonts w:ascii="Times New Roman" w:eastAsia="TimesNewRomanPSMT" w:hAnsi="Times New Roman" w:cs="Times New Roman"/>
          <w:b/>
          <w:bCs/>
          <w:i/>
          <w:iCs/>
          <w:sz w:val="24"/>
          <w:szCs w:val="24"/>
        </w:rPr>
      </w:pPr>
    </w:p>
    <w:p w:rsidR="00023AAD" w:rsidRPr="00F9651B" w:rsidRDefault="00C15A94" w:rsidP="00023AAD">
      <w:pPr>
        <w:autoSpaceDE w:val="0"/>
        <w:autoSpaceDN w:val="0"/>
        <w:adjustRightInd w:val="0"/>
        <w:spacing w:after="0" w:line="240" w:lineRule="auto"/>
        <w:jc w:val="both"/>
        <w:rPr>
          <w:rFonts w:ascii="Times New Roman" w:hAnsi="Times New Roman" w:cs="Times New Roman"/>
          <w:bCs/>
          <w:iCs/>
        </w:rPr>
      </w:pPr>
      <w:r>
        <w:rPr>
          <w:rFonts w:ascii="Times New Roman" w:hAnsi="Times New Roman"/>
        </w:rPr>
        <w:t xml:space="preserve">To generate and send currency selling orders for processing, select the </w:t>
      </w:r>
      <w:r>
        <w:rPr>
          <w:rFonts w:ascii="Times New Roman" w:hAnsi="Times New Roman"/>
          <w:b/>
        </w:rPr>
        <w:t xml:space="preserve">Foreign exchange transactions </w:t>
      </w:r>
      <w:r w:rsidR="00B2754B">
        <w:rPr>
          <w:rFonts w:ascii="Times New Roman" w:hAnsi="Times New Roman"/>
          <w:b/>
        </w:rPr>
        <w:t>–</w:t>
      </w:r>
      <w:r>
        <w:rPr>
          <w:rFonts w:ascii="Times New Roman" w:hAnsi="Times New Roman"/>
          <w:b/>
        </w:rPr>
        <w:t xml:space="preserve"> Currency</w:t>
      </w:r>
      <w:r w:rsidR="00B2754B" w:rsidRPr="00D675A2">
        <w:rPr>
          <w:rFonts w:ascii="Times New Roman" w:hAnsi="Times New Roman"/>
          <w:b/>
          <w:lang w:val="en-US"/>
        </w:rPr>
        <w:t xml:space="preserve"> </w:t>
      </w:r>
      <w:r>
        <w:rPr>
          <w:rFonts w:ascii="Times New Roman" w:hAnsi="Times New Roman"/>
          <w:b/>
        </w:rPr>
        <w:t>selling order</w:t>
      </w:r>
      <w:r>
        <w:rPr>
          <w:rFonts w:ascii="Times New Roman" w:hAnsi="Times New Roman"/>
        </w:rPr>
        <w:t xml:space="preserve"> option in the Main menu</w:t>
      </w:r>
    </w:p>
    <w:p w:rsidR="00023AAD" w:rsidRPr="00F9651B" w:rsidRDefault="00023AAD" w:rsidP="00023AAD">
      <w:pPr>
        <w:autoSpaceDE w:val="0"/>
        <w:autoSpaceDN w:val="0"/>
        <w:adjustRightInd w:val="0"/>
        <w:spacing w:after="0" w:line="240" w:lineRule="auto"/>
        <w:jc w:val="both"/>
        <w:rPr>
          <w:rFonts w:ascii="Times New Roman" w:hAnsi="Times New Roman" w:cs="Times New Roman"/>
          <w:bCs/>
          <w:iCs/>
        </w:rPr>
      </w:pPr>
    </w:p>
    <w:p w:rsidR="00023AAD" w:rsidRPr="00F9651B" w:rsidRDefault="00C15A94" w:rsidP="00023AAD">
      <w:pPr>
        <w:autoSpaceDE w:val="0"/>
        <w:autoSpaceDN w:val="0"/>
        <w:adjustRightInd w:val="0"/>
        <w:spacing w:after="0" w:line="360" w:lineRule="auto"/>
        <w:jc w:val="both"/>
        <w:rPr>
          <w:rFonts w:ascii="Times New Roman" w:hAnsi="Times New Roman" w:cs="Times New Roman"/>
          <w:bCs/>
          <w:iCs/>
        </w:rPr>
      </w:pPr>
      <w:r>
        <w:rPr>
          <w:rFonts w:ascii="Times New Roman" w:hAnsi="Times New Roman"/>
        </w:rPr>
        <w:t>To create a currency selling order:</w:t>
      </w:r>
    </w:p>
    <w:p w:rsidR="00023AAD" w:rsidRPr="00607C31" w:rsidRDefault="00C15A94" w:rsidP="00023AAD">
      <w:pPr>
        <w:pStyle w:val="a4"/>
        <w:numPr>
          <w:ilvl w:val="0"/>
          <w:numId w:val="13"/>
        </w:numPr>
        <w:autoSpaceDE w:val="0"/>
        <w:autoSpaceDN w:val="0"/>
        <w:adjustRightInd w:val="0"/>
        <w:spacing w:after="0" w:line="360" w:lineRule="auto"/>
        <w:jc w:val="both"/>
        <w:rPr>
          <w:rFonts w:ascii="Times New Roman" w:hAnsi="Times New Roman" w:cs="Times New Roman"/>
          <w:bCs/>
          <w:iCs/>
        </w:rPr>
      </w:pPr>
      <w:r>
        <w:rPr>
          <w:rFonts w:ascii="Times New Roman" w:hAnsi="Times New Roman"/>
        </w:rPr>
        <w:lastRenderedPageBreak/>
        <w:t xml:space="preserve">In the list form of currency selling orders press </w:t>
      </w:r>
      <w:r>
        <w:rPr>
          <w:rFonts w:ascii="Times New Roman" w:hAnsi="Times New Roman"/>
          <w:b/>
        </w:rPr>
        <w:t>Create</w:t>
      </w:r>
      <w:r>
        <w:rPr>
          <w:rFonts w:ascii="Times New Roman" w:hAnsi="Times New Roman"/>
        </w:rPr>
        <w:t xml:space="preserve"> button in the toolbar.</w:t>
      </w:r>
    </w:p>
    <w:p w:rsidR="00023AAD" w:rsidRPr="00607C31" w:rsidRDefault="00C15A94" w:rsidP="00023AAD">
      <w:pPr>
        <w:pStyle w:val="a4"/>
        <w:numPr>
          <w:ilvl w:val="0"/>
          <w:numId w:val="13"/>
        </w:numPr>
        <w:autoSpaceDE w:val="0"/>
        <w:autoSpaceDN w:val="0"/>
        <w:adjustRightInd w:val="0"/>
        <w:spacing w:after="0" w:line="360" w:lineRule="auto"/>
        <w:jc w:val="both"/>
        <w:rPr>
          <w:rFonts w:ascii="Times New Roman" w:hAnsi="Times New Roman" w:cs="Times New Roman"/>
          <w:bCs/>
          <w:iCs/>
          <w:color w:val="FF0000"/>
        </w:rPr>
      </w:pPr>
      <w:r>
        <w:rPr>
          <w:rFonts w:ascii="Times New Roman" w:hAnsi="Times New Roman"/>
        </w:rPr>
        <w:t xml:space="preserve">This will open the </w:t>
      </w:r>
      <w:r>
        <w:rPr>
          <w:rFonts w:ascii="Times New Roman" w:hAnsi="Times New Roman"/>
          <w:b/>
        </w:rPr>
        <w:t>Currency selling</w:t>
      </w:r>
      <w:r>
        <w:rPr>
          <w:rFonts w:ascii="Times New Roman" w:hAnsi="Times New Roman"/>
        </w:rPr>
        <w:t xml:space="preserve"> window.  </w:t>
      </w:r>
    </w:p>
    <w:p w:rsidR="001B22A7" w:rsidRDefault="00C15A94" w:rsidP="00023AAD">
      <w:pPr>
        <w:autoSpaceDE w:val="0"/>
        <w:autoSpaceDN w:val="0"/>
        <w:adjustRightInd w:val="0"/>
        <w:spacing w:after="0" w:line="240" w:lineRule="auto"/>
        <w:jc w:val="both"/>
        <w:rPr>
          <w:rFonts w:ascii="Times New Roman" w:hAnsi="Times New Roman" w:cs="Times New Roman"/>
          <w:bCs/>
          <w:iCs/>
        </w:rPr>
      </w:pPr>
      <w:r>
        <w:rPr>
          <w:rFonts w:ascii="Times New Roman" w:hAnsi="Times New Roman" w:cs="Times New Roman"/>
          <w:bCs/>
          <w:iCs/>
          <w:noProof/>
          <w:color w:val="FF0000"/>
          <w:lang w:val="ru-RU" w:eastAsia="ru-RU" w:bidi="ar-SA"/>
        </w:rPr>
        <w:drawing>
          <wp:inline distT="0" distB="0" distL="0" distR="0">
            <wp:extent cx="6477000" cy="42862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2943414" name="Picture 2"/>
                    <pic:cNvPicPr>
                      <a:picLocks noChangeAspect="1" noChangeArrowheads="1"/>
                    </pic:cNvPicPr>
                  </pic:nvPicPr>
                  <pic:blipFill>
                    <a:blip r:embed="rId43">
                      <a:extLst>
                        <a:ext uri="{28A0092B-C50C-407E-A947-70E740481C1C}">
                          <a14:useLocalDpi xmlns:a14="http://schemas.microsoft.com/office/drawing/2010/main" val="0"/>
                        </a:ext>
                      </a:extLst>
                    </a:blip>
                    <a:stretch>
                      <a:fillRect/>
                    </a:stretch>
                  </pic:blipFill>
                  <pic:spPr bwMode="auto">
                    <a:xfrm>
                      <a:off x="0" y="0"/>
                      <a:ext cx="6477000" cy="4286250"/>
                    </a:xfrm>
                    <a:prstGeom prst="rect">
                      <a:avLst/>
                    </a:prstGeom>
                    <a:noFill/>
                    <a:ln>
                      <a:noFill/>
                    </a:ln>
                  </pic:spPr>
                </pic:pic>
              </a:graphicData>
            </a:graphic>
          </wp:inline>
        </w:drawing>
      </w:r>
    </w:p>
    <w:p w:rsidR="001B22A7" w:rsidRDefault="00C15A94" w:rsidP="001B22A7">
      <w:pPr>
        <w:autoSpaceDE w:val="0"/>
        <w:autoSpaceDN w:val="0"/>
        <w:adjustRightInd w:val="0"/>
        <w:spacing w:after="0" w:line="240" w:lineRule="auto"/>
        <w:jc w:val="center"/>
        <w:rPr>
          <w:rFonts w:ascii="Times New Roman" w:hAnsi="Times New Roman" w:cs="Times New Roman"/>
          <w:bCs/>
          <w:iCs/>
        </w:rPr>
      </w:pPr>
      <w:r>
        <w:rPr>
          <w:rFonts w:ascii="Times New Roman" w:hAnsi="Times New Roman"/>
        </w:rPr>
        <w:t>Figure 27</w:t>
      </w:r>
    </w:p>
    <w:p w:rsidR="001B22A7" w:rsidRDefault="001B22A7" w:rsidP="001B22A7">
      <w:pPr>
        <w:autoSpaceDE w:val="0"/>
        <w:autoSpaceDN w:val="0"/>
        <w:adjustRightInd w:val="0"/>
        <w:spacing w:after="0" w:line="240" w:lineRule="auto"/>
        <w:jc w:val="center"/>
        <w:rPr>
          <w:rFonts w:ascii="Times New Roman" w:hAnsi="Times New Roman" w:cs="Times New Roman"/>
          <w:bCs/>
          <w:iCs/>
        </w:rPr>
      </w:pPr>
    </w:p>
    <w:p w:rsidR="00023AAD" w:rsidRPr="00607C31" w:rsidRDefault="00C15A94" w:rsidP="00023AAD">
      <w:pPr>
        <w:autoSpaceDE w:val="0"/>
        <w:autoSpaceDN w:val="0"/>
        <w:adjustRightInd w:val="0"/>
        <w:spacing w:after="0" w:line="240" w:lineRule="auto"/>
        <w:jc w:val="both"/>
        <w:rPr>
          <w:rFonts w:ascii="Times New Roman" w:hAnsi="Times New Roman" w:cs="Times New Roman"/>
          <w:bCs/>
          <w:iCs/>
        </w:rPr>
      </w:pPr>
      <w:r>
        <w:rPr>
          <w:rFonts w:ascii="Times New Roman" w:hAnsi="Times New Roman"/>
        </w:rPr>
        <w:t>A number of fields in the window will be already filled in by the system. Fields with white background are filled in or edited manually. Fields with grey background are filled in either by the user by selecting values from the list, or automatically by the system during the filling in of document details.</w:t>
      </w:r>
    </w:p>
    <w:p w:rsidR="00023AAD" w:rsidRDefault="00023AAD" w:rsidP="00023AAD">
      <w:pPr>
        <w:autoSpaceDE w:val="0"/>
        <w:autoSpaceDN w:val="0"/>
        <w:adjustRightInd w:val="0"/>
        <w:spacing w:after="0" w:line="240" w:lineRule="auto"/>
        <w:jc w:val="both"/>
        <w:rPr>
          <w:rFonts w:ascii="Times New Roman" w:eastAsia="TimesNewRomanPSMT" w:hAnsi="Times New Roman" w:cs="Times New Roman"/>
          <w:b/>
          <w:bCs/>
          <w:sz w:val="24"/>
          <w:szCs w:val="24"/>
        </w:rPr>
      </w:pPr>
    </w:p>
    <w:p w:rsidR="00023AAD" w:rsidRPr="00607C31" w:rsidRDefault="00C15A94" w:rsidP="00023AAD">
      <w:pPr>
        <w:pStyle w:val="a4"/>
        <w:numPr>
          <w:ilvl w:val="0"/>
          <w:numId w:val="13"/>
        </w:numPr>
        <w:autoSpaceDE w:val="0"/>
        <w:autoSpaceDN w:val="0"/>
        <w:adjustRightInd w:val="0"/>
        <w:spacing w:after="0" w:line="360" w:lineRule="auto"/>
        <w:jc w:val="both"/>
        <w:rPr>
          <w:rFonts w:ascii="Times New Roman" w:hAnsi="Times New Roman" w:cs="Times New Roman"/>
          <w:bCs/>
          <w:iCs/>
        </w:rPr>
      </w:pPr>
      <w:r>
        <w:rPr>
          <w:rFonts w:ascii="Times New Roman" w:hAnsi="Times New Roman"/>
        </w:rPr>
        <w:t>Enter or edit the values of currency selling order details:</w:t>
      </w:r>
    </w:p>
    <w:p w:rsidR="007D35A3" w:rsidRDefault="00C15A94" w:rsidP="007D35A3">
      <w:pPr>
        <w:autoSpaceDE w:val="0"/>
        <w:autoSpaceDN w:val="0"/>
        <w:adjustRightInd w:val="0"/>
        <w:spacing w:after="0" w:line="240" w:lineRule="auto"/>
        <w:jc w:val="both"/>
        <w:rPr>
          <w:rFonts w:ascii="Times New Roman" w:eastAsia="TimesNewRomanPSMT" w:hAnsi="Times New Roman" w:cs="Times New Roman"/>
          <w:b/>
          <w:bCs/>
          <w:sz w:val="24"/>
          <w:szCs w:val="24"/>
        </w:rPr>
      </w:pPr>
      <w:r>
        <w:rPr>
          <w:rFonts w:ascii="Times New Roman" w:hAnsi="Times New Roman"/>
          <w:b/>
          <w:sz w:val="24"/>
        </w:rPr>
        <w:t xml:space="preserve">Note: </w:t>
      </w:r>
    </w:p>
    <w:p w:rsidR="00023AAD" w:rsidRPr="00464941" w:rsidRDefault="00C15A94" w:rsidP="00023AAD">
      <w:pPr>
        <w:pStyle w:val="a4"/>
        <w:numPr>
          <w:ilvl w:val="0"/>
          <w:numId w:val="13"/>
        </w:numPr>
        <w:autoSpaceDE w:val="0"/>
        <w:autoSpaceDN w:val="0"/>
        <w:adjustRightInd w:val="0"/>
        <w:spacing w:after="0" w:line="360" w:lineRule="auto"/>
        <w:jc w:val="both"/>
        <w:rPr>
          <w:rFonts w:ascii="Times New Roman" w:hAnsi="Times New Roman" w:cs="Times New Roman"/>
          <w:bCs/>
          <w:iCs/>
        </w:rPr>
      </w:pPr>
      <w:r>
        <w:rPr>
          <w:rFonts w:ascii="Times New Roman" w:hAnsi="Times New Roman"/>
        </w:rPr>
        <w:t xml:space="preserve">In case of application of "Individual </w:t>
      </w:r>
      <w:r w:rsidR="007D22A6">
        <w:rPr>
          <w:rFonts w:ascii="Times New Roman" w:hAnsi="Times New Roman"/>
        </w:rPr>
        <w:t>rate",</w:t>
      </w:r>
      <w:r>
        <w:rPr>
          <w:rFonts w:ascii="Times New Roman" w:hAnsi="Times New Roman"/>
        </w:rPr>
        <w:t xml:space="preserve"> it is necessary to choose the option "Individual rate" and in the "Rate" field, enter the amount of the individual rate for sending an order to the Bank and further agreement of the individual rate in the </w:t>
      </w:r>
      <w:r>
        <w:rPr>
          <w:rFonts w:ascii="Times New Roman" w:hAnsi="Times New Roman"/>
          <w:b/>
        </w:rPr>
        <w:t>Number</w:t>
      </w:r>
      <w:r>
        <w:rPr>
          <w:rFonts w:ascii="Times New Roman" w:hAnsi="Times New Roman"/>
        </w:rPr>
        <w:t xml:space="preserve"> filed, if it is necessary to change the document number. By default, the system numbers the documents in the order they were created during the calendar year.</w:t>
      </w:r>
    </w:p>
    <w:p w:rsidR="00023AAD" w:rsidRPr="00464941" w:rsidRDefault="00C15A94" w:rsidP="00023AAD">
      <w:pPr>
        <w:pStyle w:val="a4"/>
        <w:numPr>
          <w:ilvl w:val="0"/>
          <w:numId w:val="13"/>
        </w:numPr>
        <w:autoSpaceDE w:val="0"/>
        <w:autoSpaceDN w:val="0"/>
        <w:adjustRightInd w:val="0"/>
        <w:spacing w:after="0" w:line="360" w:lineRule="auto"/>
        <w:jc w:val="both"/>
        <w:rPr>
          <w:rFonts w:ascii="Times New Roman" w:hAnsi="Times New Roman" w:cs="Times New Roman"/>
          <w:bCs/>
          <w:iCs/>
        </w:rPr>
      </w:pPr>
      <w:r>
        <w:rPr>
          <w:rFonts w:ascii="Times New Roman" w:hAnsi="Times New Roman"/>
        </w:rPr>
        <w:t xml:space="preserve">In the </w:t>
      </w:r>
      <w:r>
        <w:rPr>
          <w:rFonts w:ascii="Times New Roman" w:hAnsi="Times New Roman"/>
          <w:b/>
        </w:rPr>
        <w:t>Date</w:t>
      </w:r>
      <w:r>
        <w:rPr>
          <w:rFonts w:ascii="Times New Roman" w:hAnsi="Times New Roman"/>
        </w:rPr>
        <w:t xml:space="preserve"> field, change the date of the document if necessary. By default, the field is filled in with the current date. </w:t>
      </w:r>
    </w:p>
    <w:p w:rsidR="00023AAD" w:rsidRPr="00464941" w:rsidRDefault="00C15A94" w:rsidP="00023AAD">
      <w:pPr>
        <w:pStyle w:val="a4"/>
        <w:numPr>
          <w:ilvl w:val="0"/>
          <w:numId w:val="13"/>
        </w:numPr>
        <w:autoSpaceDE w:val="0"/>
        <w:autoSpaceDN w:val="0"/>
        <w:adjustRightInd w:val="0"/>
        <w:spacing w:after="0" w:line="360" w:lineRule="auto"/>
        <w:jc w:val="both"/>
        <w:rPr>
          <w:rFonts w:ascii="Times New Roman" w:hAnsi="Times New Roman" w:cs="Times New Roman"/>
          <w:b/>
          <w:bCs/>
          <w:iCs/>
        </w:rPr>
      </w:pPr>
      <w:r>
        <w:rPr>
          <w:rFonts w:ascii="Times New Roman" w:hAnsi="Times New Roman"/>
        </w:rPr>
        <w:t xml:space="preserve">Enter the method for calculating the amounts to be converted by checking the appropriate field in the </w:t>
      </w:r>
      <w:r>
        <w:rPr>
          <w:rFonts w:ascii="Times New Roman" w:hAnsi="Times New Roman"/>
          <w:b/>
        </w:rPr>
        <w:t>Amount</w:t>
      </w:r>
      <w:r>
        <w:rPr>
          <w:rFonts w:ascii="Times New Roman" w:hAnsi="Times New Roman"/>
        </w:rPr>
        <w:t xml:space="preserve"> box of selection fields: </w:t>
      </w:r>
      <w:r>
        <w:rPr>
          <w:rFonts w:ascii="Times New Roman" w:hAnsi="Times New Roman"/>
          <w:b/>
        </w:rPr>
        <w:t>Fix the amount to be debited or Fix the amount to be credited.</w:t>
      </w:r>
    </w:p>
    <w:p w:rsidR="00023AAD" w:rsidRPr="00464941" w:rsidRDefault="00C15A94" w:rsidP="00023AAD">
      <w:pPr>
        <w:pStyle w:val="a4"/>
        <w:numPr>
          <w:ilvl w:val="0"/>
          <w:numId w:val="13"/>
        </w:numPr>
        <w:autoSpaceDE w:val="0"/>
        <w:autoSpaceDN w:val="0"/>
        <w:adjustRightInd w:val="0"/>
        <w:spacing w:after="0" w:line="360" w:lineRule="auto"/>
        <w:jc w:val="both"/>
        <w:rPr>
          <w:rFonts w:ascii="Times New Roman" w:hAnsi="Times New Roman" w:cs="Times New Roman"/>
          <w:bCs/>
          <w:iCs/>
        </w:rPr>
      </w:pPr>
      <w:r>
        <w:rPr>
          <w:rFonts w:ascii="Times New Roman" w:hAnsi="Times New Roman"/>
        </w:rPr>
        <w:t xml:space="preserve">In the </w:t>
      </w:r>
      <w:r>
        <w:rPr>
          <w:rFonts w:ascii="Times New Roman" w:hAnsi="Times New Roman"/>
          <w:b/>
        </w:rPr>
        <w:t>Selling currency</w:t>
      </w:r>
      <w:r>
        <w:rPr>
          <w:rFonts w:ascii="Times New Roman" w:hAnsi="Times New Roman"/>
        </w:rPr>
        <w:t xml:space="preserve"> field box, select the selling currency from the directory. </w:t>
      </w:r>
    </w:p>
    <w:p w:rsidR="00023AAD" w:rsidRPr="00464941" w:rsidRDefault="00C15A94" w:rsidP="00023AAD">
      <w:pPr>
        <w:pStyle w:val="a4"/>
        <w:numPr>
          <w:ilvl w:val="0"/>
          <w:numId w:val="13"/>
        </w:numPr>
        <w:autoSpaceDE w:val="0"/>
        <w:autoSpaceDN w:val="0"/>
        <w:adjustRightInd w:val="0"/>
        <w:spacing w:after="0" w:line="360" w:lineRule="auto"/>
        <w:jc w:val="both"/>
        <w:rPr>
          <w:rFonts w:ascii="Times New Roman" w:hAnsi="Times New Roman" w:cs="Times New Roman"/>
          <w:bCs/>
          <w:iCs/>
        </w:rPr>
      </w:pPr>
      <w:r>
        <w:rPr>
          <w:rFonts w:ascii="Times New Roman" w:hAnsi="Times New Roman"/>
        </w:rPr>
        <w:t>Enter the amount to be converted:</w:t>
      </w:r>
    </w:p>
    <w:p w:rsidR="00023AAD" w:rsidRPr="00464941" w:rsidRDefault="00C15A94" w:rsidP="00023AAD">
      <w:pPr>
        <w:pStyle w:val="a4"/>
        <w:autoSpaceDE w:val="0"/>
        <w:autoSpaceDN w:val="0"/>
        <w:adjustRightInd w:val="0"/>
        <w:spacing w:after="0" w:line="360" w:lineRule="auto"/>
        <w:jc w:val="both"/>
        <w:rPr>
          <w:rFonts w:ascii="Times New Roman" w:hAnsi="Times New Roman" w:cs="Times New Roman"/>
          <w:bCs/>
          <w:iCs/>
        </w:rPr>
      </w:pPr>
      <w:r>
        <w:rPr>
          <w:rFonts w:ascii="Times New Roman" w:hAnsi="Times New Roman"/>
        </w:rPr>
        <w:t xml:space="preserve">• If you selected Fix the amount to be debited, enter the appropriate amount in the </w:t>
      </w:r>
      <w:r>
        <w:rPr>
          <w:rFonts w:ascii="Times New Roman" w:hAnsi="Times New Roman"/>
          <w:b/>
        </w:rPr>
        <w:t>Debited amount</w:t>
      </w:r>
      <w:r>
        <w:rPr>
          <w:rFonts w:ascii="Times New Roman" w:hAnsi="Times New Roman"/>
        </w:rPr>
        <w:t xml:space="preserve"> field.</w:t>
      </w:r>
    </w:p>
    <w:p w:rsidR="00023AAD" w:rsidRPr="00464941" w:rsidRDefault="00C15A94" w:rsidP="00023AAD">
      <w:pPr>
        <w:pStyle w:val="a4"/>
        <w:autoSpaceDE w:val="0"/>
        <w:autoSpaceDN w:val="0"/>
        <w:adjustRightInd w:val="0"/>
        <w:spacing w:after="0" w:line="360" w:lineRule="auto"/>
        <w:jc w:val="both"/>
        <w:rPr>
          <w:rFonts w:ascii="Times New Roman" w:hAnsi="Times New Roman" w:cs="Times New Roman"/>
          <w:bCs/>
          <w:iCs/>
        </w:rPr>
      </w:pPr>
      <w:r>
        <w:rPr>
          <w:rFonts w:ascii="Times New Roman" w:hAnsi="Times New Roman"/>
        </w:rPr>
        <w:t xml:space="preserve">• If you selected to Fix the amount to be credited, enter the appropriate amount in the </w:t>
      </w:r>
      <w:r>
        <w:rPr>
          <w:rFonts w:ascii="Times New Roman" w:hAnsi="Times New Roman"/>
          <w:b/>
        </w:rPr>
        <w:t>Credited amount</w:t>
      </w:r>
      <w:r>
        <w:rPr>
          <w:rFonts w:ascii="Times New Roman" w:hAnsi="Times New Roman"/>
        </w:rPr>
        <w:t xml:space="preserve"> field.</w:t>
      </w:r>
    </w:p>
    <w:p w:rsidR="00023AAD" w:rsidRPr="00885C07" w:rsidRDefault="00C15A94" w:rsidP="00023AAD">
      <w:pPr>
        <w:autoSpaceDE w:val="0"/>
        <w:autoSpaceDN w:val="0"/>
        <w:adjustRightInd w:val="0"/>
        <w:spacing w:after="0" w:line="240" w:lineRule="auto"/>
        <w:jc w:val="both"/>
        <w:rPr>
          <w:rFonts w:ascii="Times New Roman" w:eastAsia="TimesNewRomanPSMT" w:hAnsi="Times New Roman" w:cs="Times New Roman"/>
          <w:b/>
          <w:bCs/>
          <w:sz w:val="24"/>
          <w:szCs w:val="24"/>
        </w:rPr>
      </w:pPr>
      <w:r>
        <w:rPr>
          <w:rFonts w:ascii="Times New Roman" w:hAnsi="Times New Roman"/>
          <w:b/>
          <w:sz w:val="24"/>
        </w:rPr>
        <w:t>Note</w:t>
      </w:r>
    </w:p>
    <w:p w:rsidR="00023AAD" w:rsidRPr="00464941" w:rsidRDefault="00C15A94" w:rsidP="00023AAD">
      <w:pPr>
        <w:autoSpaceDE w:val="0"/>
        <w:autoSpaceDN w:val="0"/>
        <w:adjustRightInd w:val="0"/>
        <w:spacing w:after="0" w:line="240" w:lineRule="auto"/>
        <w:jc w:val="both"/>
        <w:rPr>
          <w:rFonts w:ascii="Times New Roman" w:eastAsia="TimesNewRomanPSMT" w:hAnsi="Times New Roman" w:cs="Times New Roman"/>
          <w:bCs/>
          <w:sz w:val="24"/>
          <w:szCs w:val="24"/>
        </w:rPr>
      </w:pPr>
      <w:r>
        <w:rPr>
          <w:rFonts w:ascii="Times New Roman" w:hAnsi="Times New Roman"/>
          <w:sz w:val="24"/>
        </w:rPr>
        <w:lastRenderedPageBreak/>
        <w:t>The second of these amounts will be automatically calculated and displayed in the appropriate field after entering the conversion rate.</w:t>
      </w:r>
    </w:p>
    <w:p w:rsidR="00023AAD" w:rsidRPr="00464941" w:rsidRDefault="00023AAD" w:rsidP="00023AAD">
      <w:pPr>
        <w:autoSpaceDE w:val="0"/>
        <w:autoSpaceDN w:val="0"/>
        <w:adjustRightInd w:val="0"/>
        <w:spacing w:after="0" w:line="240" w:lineRule="auto"/>
        <w:jc w:val="both"/>
        <w:rPr>
          <w:rFonts w:ascii="Times New Roman" w:eastAsia="TimesNewRomanPSMT" w:hAnsi="Times New Roman" w:cs="Times New Roman"/>
          <w:b/>
          <w:bCs/>
          <w:sz w:val="24"/>
          <w:szCs w:val="24"/>
        </w:rPr>
      </w:pPr>
    </w:p>
    <w:p w:rsidR="00023AAD" w:rsidRPr="00464941" w:rsidRDefault="00C15A94" w:rsidP="00023AAD">
      <w:pPr>
        <w:pStyle w:val="a4"/>
        <w:numPr>
          <w:ilvl w:val="0"/>
          <w:numId w:val="13"/>
        </w:numPr>
        <w:autoSpaceDE w:val="0"/>
        <w:autoSpaceDN w:val="0"/>
        <w:adjustRightInd w:val="0"/>
        <w:spacing w:after="0" w:line="360" w:lineRule="auto"/>
        <w:jc w:val="both"/>
        <w:rPr>
          <w:rFonts w:ascii="Times New Roman" w:hAnsi="Times New Roman" w:cs="Times New Roman"/>
          <w:bCs/>
          <w:iCs/>
        </w:rPr>
      </w:pPr>
      <w:r>
        <w:rPr>
          <w:rFonts w:ascii="Times New Roman" w:hAnsi="Times New Roman"/>
        </w:rPr>
        <w:t xml:space="preserve">In the </w:t>
      </w:r>
      <w:r>
        <w:rPr>
          <w:rFonts w:ascii="Times New Roman" w:hAnsi="Times New Roman"/>
          <w:b/>
        </w:rPr>
        <w:t>Rate</w:t>
      </w:r>
      <w:r>
        <w:rPr>
          <w:rFonts w:ascii="Times New Roman" w:hAnsi="Times New Roman"/>
        </w:rPr>
        <w:t xml:space="preserve"> field, the standard rate is automatically displayed.</w:t>
      </w:r>
    </w:p>
    <w:p w:rsidR="00023AAD" w:rsidRPr="00464941" w:rsidRDefault="00C15A94" w:rsidP="00023AAD">
      <w:pPr>
        <w:pStyle w:val="a4"/>
        <w:numPr>
          <w:ilvl w:val="0"/>
          <w:numId w:val="13"/>
        </w:numPr>
        <w:autoSpaceDE w:val="0"/>
        <w:autoSpaceDN w:val="0"/>
        <w:adjustRightInd w:val="0"/>
        <w:spacing w:after="0" w:line="360" w:lineRule="auto"/>
        <w:jc w:val="both"/>
        <w:rPr>
          <w:rFonts w:ascii="Times New Roman" w:hAnsi="Times New Roman" w:cs="Times New Roman"/>
          <w:bCs/>
          <w:iCs/>
        </w:rPr>
      </w:pPr>
      <w:r>
        <w:rPr>
          <w:rFonts w:ascii="Times New Roman" w:hAnsi="Times New Roman"/>
        </w:rPr>
        <w:t xml:space="preserve">In the </w:t>
      </w:r>
      <w:r>
        <w:rPr>
          <w:rFonts w:ascii="Times New Roman" w:hAnsi="Times New Roman"/>
          <w:b/>
        </w:rPr>
        <w:t>Debited account (IIC)</w:t>
      </w:r>
      <w:r>
        <w:rPr>
          <w:rFonts w:ascii="Times New Roman" w:hAnsi="Times New Roman"/>
        </w:rPr>
        <w:t xml:space="preserve"> field of the </w:t>
      </w:r>
      <w:r>
        <w:rPr>
          <w:rFonts w:ascii="Times New Roman" w:hAnsi="Times New Roman"/>
          <w:b/>
        </w:rPr>
        <w:t>Debited account</w:t>
      </w:r>
      <w:r>
        <w:rPr>
          <w:rFonts w:ascii="Times New Roman" w:hAnsi="Times New Roman"/>
        </w:rPr>
        <w:t xml:space="preserve"> box, select the debited account number from the directory.</w:t>
      </w:r>
    </w:p>
    <w:p w:rsidR="00023AAD" w:rsidRPr="00464941" w:rsidRDefault="00C15A94" w:rsidP="00023AAD">
      <w:pPr>
        <w:pStyle w:val="a4"/>
        <w:numPr>
          <w:ilvl w:val="0"/>
          <w:numId w:val="13"/>
        </w:numPr>
        <w:autoSpaceDE w:val="0"/>
        <w:autoSpaceDN w:val="0"/>
        <w:adjustRightInd w:val="0"/>
        <w:spacing w:after="0" w:line="360" w:lineRule="auto"/>
        <w:jc w:val="both"/>
        <w:rPr>
          <w:rFonts w:ascii="Times New Roman" w:hAnsi="Times New Roman" w:cs="Times New Roman"/>
          <w:bCs/>
          <w:iCs/>
        </w:rPr>
      </w:pPr>
      <w:r>
        <w:rPr>
          <w:rFonts w:ascii="Times New Roman" w:hAnsi="Times New Roman"/>
        </w:rPr>
        <w:t xml:space="preserve">In the </w:t>
      </w:r>
      <w:r>
        <w:rPr>
          <w:rFonts w:ascii="Times New Roman" w:hAnsi="Times New Roman"/>
          <w:b/>
        </w:rPr>
        <w:t>Credited account</w:t>
      </w:r>
      <w:r>
        <w:rPr>
          <w:rFonts w:ascii="Times New Roman" w:hAnsi="Times New Roman"/>
        </w:rPr>
        <w:t xml:space="preserve"> box, select the credited account details:</w:t>
      </w:r>
    </w:p>
    <w:p w:rsidR="00023AAD" w:rsidRPr="00464941" w:rsidRDefault="00C15A94" w:rsidP="00023AAD">
      <w:pPr>
        <w:pStyle w:val="a4"/>
        <w:numPr>
          <w:ilvl w:val="0"/>
          <w:numId w:val="12"/>
        </w:numPr>
        <w:autoSpaceDE w:val="0"/>
        <w:autoSpaceDN w:val="0"/>
        <w:adjustRightInd w:val="0"/>
        <w:spacing w:after="0" w:line="360" w:lineRule="auto"/>
        <w:jc w:val="both"/>
        <w:rPr>
          <w:rFonts w:ascii="Times New Roman" w:hAnsi="Times New Roman" w:cs="Times New Roman"/>
          <w:bCs/>
          <w:iCs/>
        </w:rPr>
      </w:pPr>
      <w:r>
        <w:rPr>
          <w:rFonts w:ascii="Times New Roman" w:hAnsi="Times New Roman"/>
        </w:rPr>
        <w:t xml:space="preserve">In the </w:t>
      </w:r>
      <w:r>
        <w:rPr>
          <w:rFonts w:ascii="Times New Roman" w:hAnsi="Times New Roman"/>
          <w:b/>
        </w:rPr>
        <w:t>Credited account (IIC)</w:t>
      </w:r>
      <w:r>
        <w:rPr>
          <w:rFonts w:ascii="Times New Roman" w:hAnsi="Times New Roman"/>
        </w:rPr>
        <w:t xml:space="preserve"> field, select the credited account number from the directory.</w:t>
      </w:r>
    </w:p>
    <w:p w:rsidR="00023AAD" w:rsidRPr="00464941" w:rsidRDefault="00C15A94" w:rsidP="00023AAD">
      <w:pPr>
        <w:pStyle w:val="a4"/>
        <w:numPr>
          <w:ilvl w:val="0"/>
          <w:numId w:val="12"/>
        </w:numPr>
        <w:autoSpaceDE w:val="0"/>
        <w:autoSpaceDN w:val="0"/>
        <w:adjustRightInd w:val="0"/>
        <w:spacing w:after="0" w:line="360" w:lineRule="auto"/>
        <w:jc w:val="both"/>
        <w:rPr>
          <w:rFonts w:ascii="Times New Roman" w:hAnsi="Times New Roman" w:cs="Times New Roman"/>
          <w:bCs/>
          <w:iCs/>
        </w:rPr>
      </w:pPr>
      <w:r>
        <w:rPr>
          <w:rFonts w:ascii="Times New Roman" w:hAnsi="Times New Roman"/>
        </w:rPr>
        <w:t xml:space="preserve">In the </w:t>
      </w:r>
      <w:r>
        <w:rPr>
          <w:rFonts w:ascii="Times New Roman" w:hAnsi="Times New Roman"/>
          <w:b/>
        </w:rPr>
        <w:t>Payment purpose code</w:t>
      </w:r>
      <w:r>
        <w:rPr>
          <w:rFonts w:ascii="Times New Roman" w:hAnsi="Times New Roman"/>
        </w:rPr>
        <w:t xml:space="preserve"> field, select the number from the payment purpose code directory.</w:t>
      </w:r>
    </w:p>
    <w:p w:rsidR="00023AAD" w:rsidRPr="00464941" w:rsidRDefault="00C15A94" w:rsidP="00023AAD">
      <w:pPr>
        <w:pStyle w:val="a4"/>
        <w:numPr>
          <w:ilvl w:val="0"/>
          <w:numId w:val="12"/>
        </w:numPr>
        <w:autoSpaceDE w:val="0"/>
        <w:autoSpaceDN w:val="0"/>
        <w:adjustRightInd w:val="0"/>
        <w:spacing w:after="0" w:line="360" w:lineRule="auto"/>
        <w:jc w:val="both"/>
        <w:rPr>
          <w:rFonts w:ascii="Times New Roman" w:hAnsi="Times New Roman" w:cs="Times New Roman"/>
          <w:b/>
          <w:bCs/>
          <w:iCs/>
        </w:rPr>
      </w:pPr>
      <w:r>
        <w:rPr>
          <w:rFonts w:ascii="Times New Roman" w:hAnsi="Times New Roman"/>
        </w:rPr>
        <w:t xml:space="preserve">If necessary, change the value in the </w:t>
      </w:r>
      <w:r>
        <w:rPr>
          <w:rFonts w:ascii="Times New Roman" w:hAnsi="Times New Roman"/>
          <w:b/>
        </w:rPr>
        <w:t>Payment purpose</w:t>
      </w:r>
      <w:r>
        <w:rPr>
          <w:rFonts w:ascii="Times New Roman" w:hAnsi="Times New Roman"/>
        </w:rPr>
        <w:t xml:space="preserve"> field.</w:t>
      </w:r>
    </w:p>
    <w:p w:rsidR="00023AAD" w:rsidRPr="00464941" w:rsidRDefault="00C15A94" w:rsidP="00023AAD">
      <w:pPr>
        <w:pStyle w:val="a4"/>
        <w:numPr>
          <w:ilvl w:val="0"/>
          <w:numId w:val="13"/>
        </w:numPr>
        <w:autoSpaceDE w:val="0"/>
        <w:autoSpaceDN w:val="0"/>
        <w:adjustRightInd w:val="0"/>
        <w:spacing w:after="0" w:line="360" w:lineRule="auto"/>
        <w:jc w:val="both"/>
        <w:rPr>
          <w:rFonts w:ascii="Times New Roman" w:hAnsi="Times New Roman" w:cs="Times New Roman"/>
          <w:bCs/>
          <w:iCs/>
        </w:rPr>
      </w:pPr>
      <w:r>
        <w:rPr>
          <w:rFonts w:ascii="Times New Roman" w:hAnsi="Times New Roman"/>
        </w:rPr>
        <w:t xml:space="preserve">In the fee </w:t>
      </w:r>
      <w:r>
        <w:rPr>
          <w:rFonts w:ascii="Times New Roman" w:hAnsi="Times New Roman"/>
          <w:b/>
        </w:rPr>
        <w:t>Charged account</w:t>
      </w:r>
      <w:r>
        <w:rPr>
          <w:rFonts w:ascii="Times New Roman" w:hAnsi="Times New Roman"/>
        </w:rPr>
        <w:t xml:space="preserve"> field of the </w:t>
      </w:r>
      <w:r>
        <w:rPr>
          <w:rFonts w:ascii="Times New Roman" w:hAnsi="Times New Roman"/>
          <w:b/>
        </w:rPr>
        <w:t>Details</w:t>
      </w:r>
      <w:r>
        <w:rPr>
          <w:rFonts w:ascii="Times New Roman" w:hAnsi="Times New Roman"/>
        </w:rPr>
        <w:t xml:space="preserve"> box, select a fee charged account from the directory. </w:t>
      </w:r>
    </w:p>
    <w:p w:rsidR="00023AAD" w:rsidRPr="00485679" w:rsidRDefault="00C15A94" w:rsidP="00023AAD">
      <w:pPr>
        <w:pStyle w:val="a4"/>
        <w:numPr>
          <w:ilvl w:val="0"/>
          <w:numId w:val="13"/>
        </w:numPr>
        <w:autoSpaceDE w:val="0"/>
        <w:autoSpaceDN w:val="0"/>
        <w:adjustRightInd w:val="0"/>
        <w:spacing w:after="0" w:line="240" w:lineRule="auto"/>
        <w:jc w:val="both"/>
        <w:rPr>
          <w:rFonts w:ascii="Times New Roman" w:eastAsia="TimesNewRomanPSMT" w:hAnsi="Times New Roman" w:cs="Times New Roman"/>
          <w:sz w:val="24"/>
          <w:szCs w:val="24"/>
        </w:rPr>
      </w:pPr>
      <w:r>
        <w:rPr>
          <w:rFonts w:ascii="Times New Roman" w:hAnsi="Times New Roman"/>
        </w:rPr>
        <w:t xml:space="preserve">In the </w:t>
      </w:r>
      <w:r>
        <w:rPr>
          <w:rFonts w:ascii="Times New Roman" w:hAnsi="Times New Roman"/>
          <w:b/>
        </w:rPr>
        <w:t>Signatures</w:t>
      </w:r>
      <w:r>
        <w:rPr>
          <w:rFonts w:ascii="Times New Roman" w:hAnsi="Times New Roman"/>
        </w:rPr>
        <w:t xml:space="preserve"> box, the </w:t>
      </w:r>
      <w:r>
        <w:rPr>
          <w:rFonts w:ascii="Times New Roman" w:hAnsi="Times New Roman"/>
          <w:b/>
        </w:rPr>
        <w:t>Manager</w:t>
      </w:r>
      <w:r>
        <w:rPr>
          <w:rFonts w:ascii="Times New Roman" w:hAnsi="Times New Roman"/>
        </w:rPr>
        <w:t xml:space="preserve"> field is available for selecting signatories with the </w:t>
      </w:r>
      <w:r>
        <w:rPr>
          <w:rFonts w:ascii="Times New Roman" w:hAnsi="Times New Roman"/>
          <w:b/>
        </w:rPr>
        <w:t>General Director</w:t>
      </w:r>
      <w:r>
        <w:rPr>
          <w:rFonts w:ascii="Times New Roman" w:hAnsi="Times New Roman"/>
        </w:rPr>
        <w:t xml:space="preserve"> position.</w:t>
      </w:r>
      <w:r>
        <w:rPr>
          <w:rFonts w:ascii="Times New Roman" w:hAnsi="Times New Roman"/>
          <w:sz w:val="24"/>
        </w:rPr>
        <w:t xml:space="preserve"> By default, the field is filled in with the first record with this position in the directory.</w:t>
      </w:r>
    </w:p>
    <w:p w:rsidR="00023AAD" w:rsidRDefault="00C15A94" w:rsidP="00023AAD">
      <w:pPr>
        <w:autoSpaceDE w:val="0"/>
        <w:autoSpaceDN w:val="0"/>
        <w:adjustRightInd w:val="0"/>
        <w:spacing w:after="0" w:line="240" w:lineRule="auto"/>
        <w:jc w:val="both"/>
        <w:rPr>
          <w:rFonts w:ascii="Times New Roman" w:eastAsia="TimesNewRomanPSMT" w:hAnsi="Times New Roman" w:cs="Times New Roman"/>
          <w:sz w:val="24"/>
          <w:szCs w:val="24"/>
        </w:rPr>
      </w:pPr>
      <w:r>
        <w:rPr>
          <w:rFonts w:ascii="Times New Roman" w:hAnsi="Times New Roman"/>
          <w:sz w:val="24"/>
        </w:rPr>
        <w:t xml:space="preserve">            The </w:t>
      </w:r>
      <w:r>
        <w:rPr>
          <w:rFonts w:ascii="Times New Roman" w:hAnsi="Times New Roman"/>
          <w:b/>
          <w:sz w:val="24"/>
        </w:rPr>
        <w:t>Chief Accountant</w:t>
      </w:r>
      <w:r>
        <w:rPr>
          <w:rFonts w:ascii="Times New Roman" w:hAnsi="Times New Roman"/>
          <w:sz w:val="24"/>
        </w:rPr>
        <w:t xml:space="preserve"> field is available for selecting signatories with the </w:t>
      </w:r>
      <w:r>
        <w:rPr>
          <w:rFonts w:ascii="Times New Roman" w:hAnsi="Times New Roman"/>
          <w:b/>
          <w:sz w:val="24"/>
        </w:rPr>
        <w:t>Chief Accountant</w:t>
      </w:r>
      <w:r>
        <w:rPr>
          <w:rFonts w:ascii="Times New Roman" w:hAnsi="Times New Roman"/>
          <w:sz w:val="24"/>
        </w:rPr>
        <w:t xml:space="preserve"> position. By default, the field is filled in with the first record with this position in the directory. If one of the records of the position is missing, the field will be automatically filled in with the "Not provided" value.</w:t>
      </w:r>
    </w:p>
    <w:p w:rsidR="00023AAD" w:rsidRPr="00485679" w:rsidRDefault="00C15A94" w:rsidP="00023AAD">
      <w:pPr>
        <w:autoSpaceDE w:val="0"/>
        <w:autoSpaceDN w:val="0"/>
        <w:adjustRightInd w:val="0"/>
        <w:spacing w:after="0" w:line="240" w:lineRule="auto"/>
        <w:ind w:firstLine="708"/>
        <w:jc w:val="both"/>
        <w:rPr>
          <w:rFonts w:ascii="Times New Roman" w:eastAsia="TimesNewRomanPSMT" w:hAnsi="Times New Roman" w:cs="Times New Roman"/>
          <w:sz w:val="24"/>
          <w:szCs w:val="24"/>
        </w:rPr>
      </w:pPr>
      <w:r>
        <w:rPr>
          <w:rFonts w:ascii="Times New Roman" w:hAnsi="Times New Roman"/>
          <w:sz w:val="24"/>
        </w:rPr>
        <w:t>n) to save, sign and send the created order to the bank, press the "</w:t>
      </w:r>
      <w:r>
        <w:rPr>
          <w:rFonts w:ascii="Times New Roman" w:hAnsi="Times New Roman"/>
          <w:b/>
          <w:sz w:val="24"/>
        </w:rPr>
        <w:t>Sign and send</w:t>
      </w:r>
      <w:r>
        <w:rPr>
          <w:rFonts w:ascii="Times New Roman" w:hAnsi="Times New Roman"/>
          <w:sz w:val="24"/>
        </w:rPr>
        <w:t xml:space="preserve">" button. </w:t>
      </w:r>
    </w:p>
    <w:p w:rsidR="00023AAD" w:rsidRDefault="00023AAD" w:rsidP="00023AAD">
      <w:pPr>
        <w:autoSpaceDE w:val="0"/>
        <w:autoSpaceDN w:val="0"/>
        <w:adjustRightInd w:val="0"/>
        <w:spacing w:after="0" w:line="240" w:lineRule="auto"/>
        <w:jc w:val="both"/>
        <w:rPr>
          <w:rFonts w:ascii="Times New Roman" w:eastAsia="TimesNewRomanPSMT" w:hAnsi="Times New Roman" w:cs="Times New Roman"/>
          <w:b/>
          <w:bCs/>
          <w:sz w:val="24"/>
          <w:szCs w:val="24"/>
        </w:rPr>
      </w:pPr>
    </w:p>
    <w:p w:rsidR="00023AAD" w:rsidRPr="00CD00E5" w:rsidRDefault="00C15A94" w:rsidP="00CD00E5">
      <w:pPr>
        <w:pStyle w:val="2"/>
        <w:rPr>
          <w:b w:val="0"/>
          <w:bCs w:val="0"/>
          <w:sz w:val="24"/>
          <w:szCs w:val="24"/>
        </w:rPr>
      </w:pPr>
      <w:bookmarkStart w:id="27" w:name="_Toc30769310"/>
      <w:r>
        <w:rPr>
          <w:color w:val="auto"/>
          <w:sz w:val="24"/>
        </w:rPr>
        <w:t>7.3. Generation and sending of currency conversion orders for processing</w:t>
      </w:r>
      <w:bookmarkEnd w:id="27"/>
    </w:p>
    <w:p w:rsidR="00023AAD" w:rsidRPr="001B3024" w:rsidRDefault="00023AAD" w:rsidP="001B3024">
      <w:pPr>
        <w:autoSpaceDE w:val="0"/>
        <w:autoSpaceDN w:val="0"/>
        <w:adjustRightInd w:val="0"/>
        <w:spacing w:after="0" w:line="240" w:lineRule="auto"/>
        <w:jc w:val="both"/>
        <w:rPr>
          <w:rFonts w:ascii="Times New Roman" w:eastAsia="TimesNewRomanPSMT" w:hAnsi="Times New Roman" w:cs="Times New Roman"/>
          <w:b/>
          <w:bCs/>
          <w:i/>
          <w:iCs/>
          <w:sz w:val="24"/>
          <w:szCs w:val="24"/>
        </w:rPr>
      </w:pPr>
    </w:p>
    <w:p w:rsidR="00023AAD" w:rsidRPr="001B3024" w:rsidRDefault="00C15A94" w:rsidP="001B3024">
      <w:pPr>
        <w:autoSpaceDE w:val="0"/>
        <w:autoSpaceDN w:val="0"/>
        <w:adjustRightInd w:val="0"/>
        <w:spacing w:after="0" w:line="240" w:lineRule="auto"/>
        <w:jc w:val="both"/>
        <w:rPr>
          <w:rFonts w:ascii="Times New Roman" w:hAnsi="Times New Roman" w:cs="Times New Roman"/>
          <w:bCs/>
          <w:iCs/>
        </w:rPr>
      </w:pPr>
      <w:r>
        <w:rPr>
          <w:rFonts w:ascii="Times New Roman" w:hAnsi="Times New Roman"/>
        </w:rPr>
        <w:t xml:space="preserve">To generate and send currency conversion orders for processing, select the </w:t>
      </w:r>
      <w:r>
        <w:rPr>
          <w:rFonts w:ascii="Times New Roman" w:hAnsi="Times New Roman"/>
          <w:b/>
        </w:rPr>
        <w:t xml:space="preserve">Foreign exchange transactions </w:t>
      </w:r>
      <w:r w:rsidR="00D675A2">
        <w:rPr>
          <w:rFonts w:ascii="Times New Roman" w:hAnsi="Times New Roman"/>
          <w:b/>
        </w:rPr>
        <w:t>–</w:t>
      </w:r>
      <w:r>
        <w:rPr>
          <w:rFonts w:ascii="Times New Roman" w:hAnsi="Times New Roman"/>
          <w:b/>
        </w:rPr>
        <w:t xml:space="preserve"> Currency conversion order</w:t>
      </w:r>
      <w:r>
        <w:rPr>
          <w:rFonts w:ascii="Times New Roman" w:hAnsi="Times New Roman"/>
        </w:rPr>
        <w:t xml:space="preserve"> option in the Main menu</w:t>
      </w:r>
    </w:p>
    <w:p w:rsidR="00023AAD" w:rsidRPr="001B3024" w:rsidRDefault="00023AAD" w:rsidP="001B3024">
      <w:pPr>
        <w:autoSpaceDE w:val="0"/>
        <w:autoSpaceDN w:val="0"/>
        <w:adjustRightInd w:val="0"/>
        <w:spacing w:after="0" w:line="240" w:lineRule="auto"/>
        <w:jc w:val="both"/>
        <w:rPr>
          <w:rFonts w:ascii="Times New Roman" w:hAnsi="Times New Roman" w:cs="Times New Roman"/>
          <w:bCs/>
          <w:iCs/>
        </w:rPr>
      </w:pPr>
    </w:p>
    <w:p w:rsidR="001B3024" w:rsidRPr="001B3024" w:rsidRDefault="00C15A94" w:rsidP="001B3024">
      <w:pPr>
        <w:autoSpaceDE w:val="0"/>
        <w:autoSpaceDN w:val="0"/>
        <w:adjustRightInd w:val="0"/>
        <w:spacing w:after="0" w:line="240" w:lineRule="auto"/>
        <w:jc w:val="both"/>
        <w:rPr>
          <w:rFonts w:ascii="Times New Roman" w:hAnsi="Times New Roman" w:cs="Times New Roman"/>
          <w:bCs/>
          <w:iCs/>
        </w:rPr>
      </w:pPr>
      <w:r>
        <w:rPr>
          <w:rFonts w:ascii="Times New Roman" w:hAnsi="Times New Roman"/>
        </w:rPr>
        <w:t>The procedure for creating a conversion order, execution and acceptance/sending is similar to the procedure for creating a currency purchase/selling order, according to the sub-paragraphs 7.1-7.2. Guides</w:t>
      </w:r>
    </w:p>
    <w:p w:rsidR="001B3024" w:rsidRPr="001B3024" w:rsidRDefault="001B3024" w:rsidP="001B3024">
      <w:pPr>
        <w:autoSpaceDE w:val="0"/>
        <w:autoSpaceDN w:val="0"/>
        <w:adjustRightInd w:val="0"/>
        <w:spacing w:after="0" w:line="240" w:lineRule="auto"/>
        <w:jc w:val="both"/>
        <w:rPr>
          <w:rFonts w:ascii="Times New Roman" w:hAnsi="Times New Roman" w:cs="Times New Roman"/>
          <w:bCs/>
          <w:iCs/>
        </w:rPr>
      </w:pPr>
    </w:p>
    <w:p w:rsidR="00023AAD" w:rsidRPr="00CD00E5" w:rsidRDefault="00C15A94" w:rsidP="00CD00E5">
      <w:pPr>
        <w:pStyle w:val="2"/>
        <w:rPr>
          <w:b w:val="0"/>
          <w:bCs w:val="0"/>
          <w:sz w:val="24"/>
          <w:szCs w:val="24"/>
        </w:rPr>
      </w:pPr>
      <w:bookmarkStart w:id="28" w:name="_Toc30769311"/>
      <w:r>
        <w:rPr>
          <w:color w:val="auto"/>
          <w:sz w:val="24"/>
        </w:rPr>
        <w:t xml:space="preserve">7.4. Generation and sending of currency </w:t>
      </w:r>
      <w:r w:rsidR="007D22A6">
        <w:rPr>
          <w:color w:val="auto"/>
          <w:sz w:val="24"/>
        </w:rPr>
        <w:t>transfers for</w:t>
      </w:r>
      <w:r>
        <w:rPr>
          <w:color w:val="auto"/>
          <w:sz w:val="24"/>
        </w:rPr>
        <w:t xml:space="preserve"> processing</w:t>
      </w:r>
      <w:bookmarkEnd w:id="28"/>
    </w:p>
    <w:p w:rsidR="00023AAD" w:rsidRPr="00F36F22" w:rsidRDefault="00C15A94" w:rsidP="00023AAD">
      <w:pPr>
        <w:autoSpaceDE w:val="0"/>
        <w:autoSpaceDN w:val="0"/>
        <w:adjustRightInd w:val="0"/>
        <w:spacing w:after="0" w:line="360" w:lineRule="auto"/>
        <w:jc w:val="both"/>
        <w:rPr>
          <w:rFonts w:ascii="Times New Roman" w:eastAsia="TimesNewRomanPSMT" w:hAnsi="Times New Roman" w:cs="Times New Roman"/>
          <w:bCs/>
          <w:iCs/>
          <w:sz w:val="24"/>
          <w:szCs w:val="24"/>
        </w:rPr>
      </w:pPr>
      <w:r>
        <w:rPr>
          <w:rFonts w:ascii="Times New Roman" w:hAnsi="Times New Roman"/>
          <w:sz w:val="24"/>
        </w:rPr>
        <w:t xml:space="preserve">To create a </w:t>
      </w:r>
      <w:r>
        <w:rPr>
          <w:rFonts w:ascii="Times New Roman" w:hAnsi="Times New Roman"/>
          <w:b/>
          <w:sz w:val="24"/>
        </w:rPr>
        <w:t>Currency transfer</w:t>
      </w:r>
      <w:r>
        <w:rPr>
          <w:rFonts w:ascii="Times New Roman" w:hAnsi="Times New Roman"/>
          <w:sz w:val="24"/>
        </w:rPr>
        <w:t xml:space="preserve">, select </w:t>
      </w:r>
      <w:r>
        <w:rPr>
          <w:rFonts w:ascii="Times New Roman" w:hAnsi="Times New Roman"/>
          <w:b/>
          <w:sz w:val="24"/>
        </w:rPr>
        <w:t>Currency transfer order</w:t>
      </w:r>
      <w:r>
        <w:rPr>
          <w:rFonts w:ascii="Times New Roman" w:hAnsi="Times New Roman"/>
          <w:sz w:val="24"/>
        </w:rPr>
        <w:t xml:space="preserve"> in the Main menu.</w:t>
      </w:r>
    </w:p>
    <w:p w:rsidR="00023AAD" w:rsidRDefault="00C15A94" w:rsidP="00023AAD">
      <w:pPr>
        <w:spacing w:line="360" w:lineRule="auto"/>
        <w:jc w:val="both"/>
        <w:rPr>
          <w:rFonts w:ascii="Times New Roman" w:hAnsi="Times New Roman" w:cs="Times New Roman"/>
          <w:b/>
          <w:sz w:val="24"/>
          <w:szCs w:val="24"/>
        </w:rPr>
      </w:pPr>
      <w:r>
        <w:rPr>
          <w:rFonts w:ascii="Times New Roman" w:hAnsi="Times New Roman"/>
          <w:sz w:val="24"/>
        </w:rPr>
        <w:t xml:space="preserve">This will open the </w:t>
      </w:r>
      <w:r>
        <w:rPr>
          <w:rFonts w:ascii="Times New Roman" w:hAnsi="Times New Roman"/>
          <w:b/>
          <w:sz w:val="24"/>
        </w:rPr>
        <w:t>Currency transfer order</w:t>
      </w:r>
      <w:r>
        <w:rPr>
          <w:rFonts w:ascii="Times New Roman" w:hAnsi="Times New Roman"/>
          <w:sz w:val="24"/>
        </w:rPr>
        <w:t xml:space="preserve"> window.</w:t>
      </w:r>
    </w:p>
    <w:p w:rsidR="00E3613E" w:rsidRDefault="00C15A94" w:rsidP="00023AAD">
      <w:pPr>
        <w:spacing w:line="240" w:lineRule="auto"/>
        <w:jc w:val="both"/>
        <w:rPr>
          <w:rFonts w:ascii="Times New Roman" w:hAnsi="Times New Roman" w:cs="Times New Roman"/>
          <w:bCs/>
          <w:iCs/>
        </w:rPr>
      </w:pPr>
      <w:r>
        <w:rPr>
          <w:rFonts w:ascii="Times New Roman" w:hAnsi="Times New Roman" w:cs="Times New Roman"/>
          <w:b/>
          <w:noProof/>
          <w:color w:val="FF0000"/>
          <w:sz w:val="24"/>
          <w:szCs w:val="24"/>
          <w:lang w:val="ru-RU" w:eastAsia="ru-RU" w:bidi="ar-SA"/>
        </w:rPr>
        <w:lastRenderedPageBreak/>
        <w:drawing>
          <wp:inline distT="0" distB="0" distL="0" distR="0">
            <wp:extent cx="6477000" cy="3403600"/>
            <wp:effectExtent l="0" t="0" r="0" b="635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657955" name="Picture 3"/>
                    <pic:cNvPicPr>
                      <a:picLocks noChangeAspect="1" noChangeArrowheads="1"/>
                    </pic:cNvPicPr>
                  </pic:nvPicPr>
                  <pic:blipFill>
                    <a:blip r:embed="rId44">
                      <a:extLst>
                        <a:ext uri="{28A0092B-C50C-407E-A947-70E740481C1C}">
                          <a14:useLocalDpi xmlns:a14="http://schemas.microsoft.com/office/drawing/2010/main" val="0"/>
                        </a:ext>
                      </a:extLst>
                    </a:blip>
                    <a:stretch>
                      <a:fillRect/>
                    </a:stretch>
                  </pic:blipFill>
                  <pic:spPr bwMode="auto">
                    <a:xfrm>
                      <a:off x="0" y="0"/>
                      <a:ext cx="6477000" cy="3403600"/>
                    </a:xfrm>
                    <a:prstGeom prst="rect">
                      <a:avLst/>
                    </a:prstGeom>
                    <a:noFill/>
                    <a:ln>
                      <a:noFill/>
                    </a:ln>
                  </pic:spPr>
                </pic:pic>
              </a:graphicData>
            </a:graphic>
          </wp:inline>
        </w:drawing>
      </w:r>
    </w:p>
    <w:p w:rsidR="001B22A7" w:rsidRDefault="00C15A94" w:rsidP="001B22A7">
      <w:pPr>
        <w:spacing w:line="240" w:lineRule="auto"/>
        <w:jc w:val="center"/>
        <w:rPr>
          <w:rFonts w:ascii="Times New Roman" w:hAnsi="Times New Roman" w:cs="Times New Roman"/>
          <w:bCs/>
          <w:iCs/>
        </w:rPr>
      </w:pPr>
      <w:r>
        <w:rPr>
          <w:rFonts w:ascii="Times New Roman" w:hAnsi="Times New Roman"/>
        </w:rPr>
        <w:t>Figure 28</w:t>
      </w:r>
    </w:p>
    <w:p w:rsidR="00023AAD" w:rsidRDefault="00C15A94" w:rsidP="00023AAD">
      <w:pPr>
        <w:spacing w:line="240" w:lineRule="auto"/>
        <w:jc w:val="both"/>
        <w:rPr>
          <w:rFonts w:ascii="Times New Roman" w:hAnsi="Times New Roman" w:cs="Times New Roman"/>
          <w:bCs/>
          <w:iCs/>
          <w:color w:val="1F497D" w:themeColor="text2"/>
        </w:rPr>
      </w:pPr>
      <w:r>
        <w:rPr>
          <w:rFonts w:ascii="Times New Roman" w:hAnsi="Times New Roman"/>
        </w:rPr>
        <w:t>A number of fields in the window will be already filled in by the system. Fields with a white background are filled in or edited manually. Fields with grey background are filled in either by the user by selecting values from the list, or automatically by the system during the filling in of document details</w:t>
      </w:r>
      <w:r>
        <w:rPr>
          <w:rFonts w:ascii="Times New Roman" w:hAnsi="Times New Roman"/>
          <w:color w:val="1F497D" w:themeColor="text2"/>
        </w:rPr>
        <w:t>.</w:t>
      </w:r>
    </w:p>
    <w:p w:rsidR="00023AAD" w:rsidRDefault="00C15A94" w:rsidP="00023AAD">
      <w:pPr>
        <w:spacing w:line="240" w:lineRule="auto"/>
        <w:jc w:val="both"/>
        <w:rPr>
          <w:rFonts w:ascii="Times New Roman" w:hAnsi="Times New Roman" w:cs="Times New Roman"/>
          <w:bCs/>
          <w:iCs/>
        </w:rPr>
      </w:pPr>
      <w:r>
        <w:rPr>
          <w:rFonts w:ascii="Times New Roman" w:hAnsi="Times New Roman"/>
        </w:rPr>
        <w:t>Enter the details value:</w:t>
      </w:r>
    </w:p>
    <w:p w:rsidR="00023AAD" w:rsidRPr="002E0A0D" w:rsidRDefault="00C15A94" w:rsidP="00023AAD">
      <w:pPr>
        <w:pStyle w:val="a4"/>
        <w:numPr>
          <w:ilvl w:val="0"/>
          <w:numId w:val="15"/>
        </w:numPr>
        <w:autoSpaceDE w:val="0"/>
        <w:autoSpaceDN w:val="0"/>
        <w:adjustRightInd w:val="0"/>
        <w:spacing w:after="0" w:line="240" w:lineRule="auto"/>
        <w:jc w:val="both"/>
        <w:rPr>
          <w:rFonts w:ascii="Times New Roman" w:eastAsia="TimesNewRomanPSMT" w:hAnsi="Times New Roman" w:cs="Times New Roman"/>
          <w:sz w:val="24"/>
          <w:szCs w:val="24"/>
        </w:rPr>
      </w:pPr>
      <w:r>
        <w:rPr>
          <w:rFonts w:ascii="Times New Roman" w:hAnsi="Times New Roman"/>
          <w:sz w:val="24"/>
        </w:rPr>
        <w:t>In the general part of the "</w:t>
      </w:r>
      <w:r>
        <w:rPr>
          <w:rFonts w:ascii="Times New Roman" w:hAnsi="Times New Roman"/>
          <w:b/>
          <w:sz w:val="24"/>
        </w:rPr>
        <w:t>Currency transfer order</w:t>
      </w:r>
      <w:r>
        <w:rPr>
          <w:rFonts w:ascii="Times New Roman" w:hAnsi="Times New Roman"/>
          <w:sz w:val="24"/>
        </w:rPr>
        <w:t>" window, enter the main details of the document:</w:t>
      </w:r>
    </w:p>
    <w:p w:rsidR="00023AAD" w:rsidRPr="00E3613E" w:rsidRDefault="00C15A94" w:rsidP="00023AAD">
      <w:pPr>
        <w:pStyle w:val="a4"/>
        <w:numPr>
          <w:ilvl w:val="0"/>
          <w:numId w:val="16"/>
        </w:numPr>
        <w:autoSpaceDE w:val="0"/>
        <w:autoSpaceDN w:val="0"/>
        <w:adjustRightInd w:val="0"/>
        <w:spacing w:after="0" w:line="240" w:lineRule="auto"/>
        <w:jc w:val="both"/>
        <w:rPr>
          <w:rFonts w:ascii="Times New Roman" w:eastAsia="TimesNewRomanPSMT" w:hAnsi="Times New Roman" w:cs="Times New Roman"/>
          <w:sz w:val="24"/>
          <w:szCs w:val="24"/>
        </w:rPr>
      </w:pPr>
      <w:r>
        <w:rPr>
          <w:rFonts w:ascii="Times New Roman" w:hAnsi="Times New Roman"/>
          <w:sz w:val="24"/>
        </w:rPr>
        <w:t>In the "</w:t>
      </w:r>
      <w:r>
        <w:rPr>
          <w:rFonts w:ascii="Times New Roman" w:hAnsi="Times New Roman"/>
          <w:b/>
          <w:sz w:val="24"/>
        </w:rPr>
        <w:t>Number</w:t>
      </w:r>
      <w:r>
        <w:rPr>
          <w:rFonts w:ascii="Times New Roman" w:hAnsi="Times New Roman"/>
          <w:sz w:val="24"/>
        </w:rPr>
        <w:t>" field, change the document number if necessary. By default, the system numbers the documents in the order they were created during the calendar year.</w:t>
      </w:r>
    </w:p>
    <w:p w:rsidR="00023AAD" w:rsidRPr="00713A40" w:rsidRDefault="00C15A94" w:rsidP="00023AAD">
      <w:pPr>
        <w:pStyle w:val="a4"/>
        <w:numPr>
          <w:ilvl w:val="0"/>
          <w:numId w:val="16"/>
        </w:numPr>
        <w:autoSpaceDE w:val="0"/>
        <w:autoSpaceDN w:val="0"/>
        <w:adjustRightInd w:val="0"/>
        <w:spacing w:after="0" w:line="240" w:lineRule="auto"/>
        <w:jc w:val="both"/>
        <w:rPr>
          <w:rFonts w:ascii="Times New Roman" w:eastAsia="TimesNewRomanPSMT" w:hAnsi="Times New Roman" w:cs="Times New Roman"/>
          <w:sz w:val="24"/>
          <w:szCs w:val="24"/>
        </w:rPr>
      </w:pPr>
      <w:r>
        <w:rPr>
          <w:rFonts w:ascii="Times New Roman" w:hAnsi="Times New Roman"/>
          <w:sz w:val="24"/>
        </w:rPr>
        <w:t>In the "</w:t>
      </w:r>
      <w:r>
        <w:rPr>
          <w:rFonts w:ascii="Times New Roman" w:hAnsi="Times New Roman"/>
          <w:b/>
          <w:sz w:val="24"/>
        </w:rPr>
        <w:t>Document date</w:t>
      </w:r>
      <w:r>
        <w:rPr>
          <w:rFonts w:ascii="Times New Roman" w:hAnsi="Times New Roman"/>
          <w:sz w:val="24"/>
        </w:rPr>
        <w:t>" field, change the document date if necessary. By default, the field is filled in with the current date.</w:t>
      </w:r>
    </w:p>
    <w:p w:rsidR="00023AAD" w:rsidRPr="00713A40" w:rsidRDefault="00C15A94" w:rsidP="00023AAD">
      <w:pPr>
        <w:pStyle w:val="a4"/>
        <w:numPr>
          <w:ilvl w:val="0"/>
          <w:numId w:val="16"/>
        </w:numPr>
        <w:autoSpaceDE w:val="0"/>
        <w:autoSpaceDN w:val="0"/>
        <w:adjustRightInd w:val="0"/>
        <w:spacing w:after="0" w:line="240" w:lineRule="auto"/>
        <w:jc w:val="both"/>
        <w:rPr>
          <w:rFonts w:ascii="Times New Roman" w:eastAsia="TimesNewRomanPSMT" w:hAnsi="Times New Roman" w:cs="Times New Roman"/>
          <w:sz w:val="24"/>
          <w:szCs w:val="24"/>
        </w:rPr>
      </w:pPr>
      <w:r>
        <w:rPr>
          <w:rFonts w:ascii="Times New Roman" w:hAnsi="Times New Roman"/>
          <w:sz w:val="24"/>
        </w:rPr>
        <w:t>If necessary, fill in the "</w:t>
      </w:r>
      <w:r>
        <w:rPr>
          <w:rFonts w:ascii="Times New Roman" w:hAnsi="Times New Roman"/>
          <w:b/>
          <w:sz w:val="24"/>
        </w:rPr>
        <w:t>Transliteration</w:t>
      </w:r>
      <w:r>
        <w:rPr>
          <w:rFonts w:ascii="Times New Roman" w:hAnsi="Times New Roman"/>
          <w:sz w:val="24"/>
        </w:rPr>
        <w:t>" selection field. If the field is filled in, the system makes sure that only Latin alphabet characters are entered into ED fields.</w:t>
      </w:r>
    </w:p>
    <w:p w:rsidR="00023AAD" w:rsidRPr="00E3613E" w:rsidRDefault="00C15A94" w:rsidP="00023AAD">
      <w:pPr>
        <w:pStyle w:val="a4"/>
        <w:numPr>
          <w:ilvl w:val="0"/>
          <w:numId w:val="15"/>
        </w:numPr>
        <w:autoSpaceDE w:val="0"/>
        <w:autoSpaceDN w:val="0"/>
        <w:adjustRightInd w:val="0"/>
        <w:spacing w:after="0" w:line="240" w:lineRule="auto"/>
        <w:jc w:val="both"/>
        <w:rPr>
          <w:rFonts w:ascii="Times New Roman" w:eastAsia="TimesNewRomanPSMT" w:hAnsi="Times New Roman" w:cs="Times New Roman"/>
          <w:sz w:val="24"/>
          <w:szCs w:val="24"/>
        </w:rPr>
      </w:pPr>
      <w:r>
        <w:rPr>
          <w:rFonts w:ascii="Times New Roman" w:hAnsi="Times New Roman"/>
          <w:sz w:val="24"/>
        </w:rPr>
        <w:t xml:space="preserve">In the open </w:t>
      </w:r>
      <w:r>
        <w:rPr>
          <w:rFonts w:ascii="Times New Roman" w:hAnsi="Times New Roman"/>
          <w:b/>
          <w:sz w:val="24"/>
        </w:rPr>
        <w:t>Main fields</w:t>
      </w:r>
      <w:r>
        <w:rPr>
          <w:rFonts w:ascii="Times New Roman" w:hAnsi="Times New Roman"/>
          <w:sz w:val="24"/>
        </w:rPr>
        <w:t xml:space="preserve"> tab of the </w:t>
      </w:r>
      <w:r>
        <w:rPr>
          <w:rFonts w:ascii="Times New Roman" w:hAnsi="Times New Roman"/>
          <w:b/>
          <w:sz w:val="24"/>
        </w:rPr>
        <w:t>Currency transfer order</w:t>
      </w:r>
      <w:r>
        <w:rPr>
          <w:rFonts w:ascii="Times New Roman" w:hAnsi="Times New Roman"/>
          <w:sz w:val="24"/>
        </w:rPr>
        <w:t xml:space="preserve"> window, enter the main information about the transfer: </w:t>
      </w:r>
    </w:p>
    <w:p w:rsidR="00023AAD" w:rsidRPr="00885C07" w:rsidRDefault="00C15A94" w:rsidP="00E3613E">
      <w:pPr>
        <w:pStyle w:val="a4"/>
        <w:numPr>
          <w:ilvl w:val="0"/>
          <w:numId w:val="18"/>
        </w:numPr>
        <w:autoSpaceDE w:val="0"/>
        <w:autoSpaceDN w:val="0"/>
        <w:adjustRightInd w:val="0"/>
        <w:spacing w:after="0" w:line="240" w:lineRule="auto"/>
        <w:jc w:val="both"/>
        <w:rPr>
          <w:rFonts w:ascii="Times New Roman" w:eastAsia="TimesNewRomanPSMT" w:hAnsi="Times New Roman" w:cs="Times New Roman"/>
          <w:sz w:val="24"/>
          <w:szCs w:val="24"/>
        </w:rPr>
      </w:pPr>
      <w:r>
        <w:rPr>
          <w:rFonts w:ascii="Times New Roman" w:hAnsi="Times New Roman"/>
          <w:sz w:val="24"/>
        </w:rPr>
        <w:t>Enter the transfer currency:</w:t>
      </w:r>
    </w:p>
    <w:p w:rsidR="00023AAD" w:rsidRPr="00E3613E" w:rsidRDefault="00C15A94" w:rsidP="00023AAD">
      <w:pPr>
        <w:pStyle w:val="a4"/>
        <w:numPr>
          <w:ilvl w:val="0"/>
          <w:numId w:val="18"/>
        </w:numPr>
        <w:autoSpaceDE w:val="0"/>
        <w:autoSpaceDN w:val="0"/>
        <w:adjustRightInd w:val="0"/>
        <w:spacing w:after="0" w:line="240" w:lineRule="auto"/>
        <w:jc w:val="both"/>
        <w:rPr>
          <w:rFonts w:ascii="Times New Roman" w:eastAsia="TimesNewRomanPSMT" w:hAnsi="Times New Roman" w:cs="Times New Roman"/>
          <w:sz w:val="24"/>
          <w:szCs w:val="24"/>
        </w:rPr>
      </w:pPr>
      <w:r>
        <w:rPr>
          <w:rFonts w:ascii="Times New Roman" w:hAnsi="Times New Roman"/>
          <w:sz w:val="24"/>
        </w:rPr>
        <w:t xml:space="preserve">In the </w:t>
      </w:r>
      <w:r>
        <w:rPr>
          <w:rFonts w:ascii="Times New Roman" w:hAnsi="Times New Roman"/>
          <w:b/>
          <w:sz w:val="24"/>
        </w:rPr>
        <w:t>Currency</w:t>
      </w:r>
      <w:r>
        <w:rPr>
          <w:rFonts w:ascii="Times New Roman" w:hAnsi="Times New Roman"/>
          <w:sz w:val="24"/>
        </w:rPr>
        <w:t xml:space="preserve"> box, enter manually the first field on the left or select the three-letter code of the transfer currency from the directory. </w:t>
      </w:r>
    </w:p>
    <w:p w:rsidR="00023AAD" w:rsidRPr="00713A40" w:rsidRDefault="00C15A94" w:rsidP="00023AAD">
      <w:pPr>
        <w:pStyle w:val="a4"/>
        <w:numPr>
          <w:ilvl w:val="0"/>
          <w:numId w:val="18"/>
        </w:numPr>
        <w:autoSpaceDE w:val="0"/>
        <w:autoSpaceDN w:val="0"/>
        <w:adjustRightInd w:val="0"/>
        <w:spacing w:after="0" w:line="240" w:lineRule="auto"/>
        <w:jc w:val="both"/>
        <w:rPr>
          <w:rFonts w:ascii="Times New Roman" w:eastAsia="TimesNewRomanPSMT" w:hAnsi="Times New Roman" w:cs="Times New Roman"/>
          <w:sz w:val="24"/>
          <w:szCs w:val="24"/>
        </w:rPr>
      </w:pPr>
      <w:r>
        <w:rPr>
          <w:rFonts w:ascii="Times New Roman" w:hAnsi="Times New Roman"/>
          <w:sz w:val="24"/>
        </w:rPr>
        <w:t>The fields will be filled in automatically:</w:t>
      </w:r>
    </w:p>
    <w:p w:rsidR="00023AAD" w:rsidRPr="00885C07" w:rsidRDefault="00C15A94" w:rsidP="00023AAD">
      <w:pPr>
        <w:autoSpaceDE w:val="0"/>
        <w:autoSpaceDN w:val="0"/>
        <w:adjustRightInd w:val="0"/>
        <w:spacing w:after="0" w:line="240" w:lineRule="auto"/>
        <w:jc w:val="both"/>
        <w:rPr>
          <w:rFonts w:ascii="Times New Roman" w:eastAsia="TimesNewRomanPSMT" w:hAnsi="Times New Roman" w:cs="Times New Roman"/>
          <w:sz w:val="24"/>
          <w:szCs w:val="24"/>
        </w:rPr>
      </w:pPr>
      <w:r>
        <w:rPr>
          <w:rFonts w:ascii="Times New Roman" w:hAnsi="Times New Roman"/>
          <w:sz w:val="24"/>
        </w:rPr>
        <w:t xml:space="preserve">• The right field of the </w:t>
      </w:r>
      <w:r>
        <w:rPr>
          <w:rFonts w:ascii="Times New Roman" w:hAnsi="Times New Roman"/>
          <w:b/>
          <w:sz w:val="24"/>
        </w:rPr>
        <w:t>Currency</w:t>
      </w:r>
      <w:r>
        <w:rPr>
          <w:rFonts w:ascii="Times New Roman" w:hAnsi="Times New Roman"/>
          <w:sz w:val="24"/>
        </w:rPr>
        <w:t xml:space="preserve"> box – numeric code of the currency.</w:t>
      </w:r>
    </w:p>
    <w:p w:rsidR="00023AAD" w:rsidRPr="00885C07" w:rsidRDefault="00C15A94" w:rsidP="00023AAD">
      <w:pPr>
        <w:autoSpaceDE w:val="0"/>
        <w:autoSpaceDN w:val="0"/>
        <w:adjustRightInd w:val="0"/>
        <w:spacing w:after="0" w:line="240" w:lineRule="auto"/>
        <w:jc w:val="both"/>
        <w:rPr>
          <w:rFonts w:ascii="Times New Roman" w:eastAsia="TimesNewRomanPSMT" w:hAnsi="Times New Roman" w:cs="Times New Roman"/>
          <w:sz w:val="24"/>
          <w:szCs w:val="24"/>
        </w:rPr>
      </w:pPr>
      <w:r>
        <w:rPr>
          <w:rFonts w:ascii="Times New Roman" w:hAnsi="Times New Roman"/>
          <w:sz w:val="24"/>
        </w:rPr>
        <w:t xml:space="preserve">• </w:t>
      </w:r>
      <w:r>
        <w:rPr>
          <w:rFonts w:ascii="Times New Roman" w:hAnsi="Times New Roman"/>
          <w:b/>
          <w:sz w:val="24"/>
        </w:rPr>
        <w:t>Value date</w:t>
      </w:r>
      <w:r>
        <w:rPr>
          <w:rFonts w:ascii="Times New Roman" w:hAnsi="Times New Roman"/>
          <w:sz w:val="24"/>
        </w:rPr>
        <w:t xml:space="preserve"> field – current date.</w:t>
      </w:r>
    </w:p>
    <w:p w:rsidR="00023AAD" w:rsidRDefault="00C15A94" w:rsidP="00023AAD">
      <w:pPr>
        <w:autoSpaceDE w:val="0"/>
        <w:autoSpaceDN w:val="0"/>
        <w:adjustRightInd w:val="0"/>
        <w:spacing w:after="0" w:line="240" w:lineRule="auto"/>
        <w:jc w:val="both"/>
        <w:rPr>
          <w:rFonts w:ascii="Times New Roman" w:eastAsia="TimesNewRomanPSMT" w:hAnsi="Times New Roman" w:cs="Times New Roman"/>
          <w:sz w:val="24"/>
          <w:szCs w:val="24"/>
        </w:rPr>
      </w:pPr>
      <w:r>
        <w:rPr>
          <w:rFonts w:ascii="Times New Roman" w:hAnsi="Times New Roman"/>
          <w:sz w:val="24"/>
        </w:rPr>
        <w:t xml:space="preserve">• If transliteration is used for the specified currency, the </w:t>
      </w:r>
      <w:r>
        <w:rPr>
          <w:rFonts w:ascii="Times New Roman" w:hAnsi="Times New Roman"/>
          <w:b/>
          <w:sz w:val="24"/>
        </w:rPr>
        <w:t>Transliteration</w:t>
      </w:r>
      <w:r>
        <w:rPr>
          <w:rFonts w:ascii="Times New Roman" w:hAnsi="Times New Roman"/>
          <w:sz w:val="24"/>
        </w:rPr>
        <w:t xml:space="preserve"> selection field will also be filled in.</w:t>
      </w:r>
    </w:p>
    <w:p w:rsidR="00023AAD" w:rsidRPr="00885C07" w:rsidRDefault="00023AAD" w:rsidP="00023AAD">
      <w:pPr>
        <w:autoSpaceDE w:val="0"/>
        <w:autoSpaceDN w:val="0"/>
        <w:adjustRightInd w:val="0"/>
        <w:spacing w:after="0" w:line="240" w:lineRule="auto"/>
        <w:jc w:val="both"/>
        <w:rPr>
          <w:rFonts w:ascii="Times New Roman" w:eastAsia="TimesNewRomanPSMT" w:hAnsi="Times New Roman" w:cs="Times New Roman"/>
          <w:sz w:val="24"/>
          <w:szCs w:val="24"/>
        </w:rPr>
      </w:pPr>
    </w:p>
    <w:p w:rsidR="00023AAD" w:rsidRPr="00885C07" w:rsidRDefault="00C15A94" w:rsidP="00023AAD">
      <w:pPr>
        <w:autoSpaceDE w:val="0"/>
        <w:autoSpaceDN w:val="0"/>
        <w:adjustRightInd w:val="0"/>
        <w:spacing w:after="0" w:line="240" w:lineRule="auto"/>
        <w:jc w:val="both"/>
        <w:rPr>
          <w:rFonts w:ascii="Times New Roman" w:eastAsia="TimesNewRomanPSMT" w:hAnsi="Times New Roman" w:cs="Times New Roman"/>
          <w:b/>
          <w:bCs/>
          <w:sz w:val="24"/>
          <w:szCs w:val="24"/>
        </w:rPr>
      </w:pPr>
      <w:r>
        <w:rPr>
          <w:rFonts w:ascii="Times New Roman" w:hAnsi="Times New Roman"/>
          <w:b/>
          <w:sz w:val="24"/>
        </w:rPr>
        <w:t>Note</w:t>
      </w:r>
    </w:p>
    <w:p w:rsidR="00023AAD" w:rsidRDefault="00C15A94" w:rsidP="00023AAD">
      <w:pPr>
        <w:autoSpaceDE w:val="0"/>
        <w:autoSpaceDN w:val="0"/>
        <w:adjustRightInd w:val="0"/>
        <w:spacing w:after="0" w:line="240" w:lineRule="auto"/>
        <w:jc w:val="both"/>
        <w:rPr>
          <w:rFonts w:ascii="Times New Roman" w:eastAsia="TimesNewRomanPSMT" w:hAnsi="Times New Roman" w:cs="Times New Roman"/>
          <w:sz w:val="24"/>
          <w:szCs w:val="24"/>
        </w:rPr>
      </w:pPr>
      <w:r>
        <w:rPr>
          <w:rFonts w:ascii="Times New Roman" w:hAnsi="Times New Roman"/>
          <w:sz w:val="24"/>
        </w:rPr>
        <w:t>If the "</w:t>
      </w:r>
      <w:r>
        <w:rPr>
          <w:rFonts w:ascii="Times New Roman" w:hAnsi="Times New Roman"/>
          <w:b/>
          <w:sz w:val="24"/>
        </w:rPr>
        <w:t>Transliteration</w:t>
      </w:r>
      <w:r>
        <w:rPr>
          <w:rFonts w:ascii="Times New Roman" w:hAnsi="Times New Roman"/>
          <w:sz w:val="24"/>
        </w:rPr>
        <w:t>" field is filled in, the system makes sure that only the Latin alphabet characters are entered in the document fields.</w:t>
      </w:r>
    </w:p>
    <w:p w:rsidR="00023AAD" w:rsidRPr="00885C07" w:rsidRDefault="00023AAD" w:rsidP="00023AAD">
      <w:pPr>
        <w:autoSpaceDE w:val="0"/>
        <w:autoSpaceDN w:val="0"/>
        <w:adjustRightInd w:val="0"/>
        <w:spacing w:after="0" w:line="240" w:lineRule="auto"/>
        <w:jc w:val="both"/>
        <w:rPr>
          <w:rFonts w:ascii="Times New Roman" w:eastAsia="TimesNewRomanPSMT" w:hAnsi="Times New Roman" w:cs="Times New Roman"/>
          <w:sz w:val="24"/>
          <w:szCs w:val="24"/>
        </w:rPr>
      </w:pPr>
    </w:p>
    <w:p w:rsidR="00023AAD" w:rsidRPr="00713A40" w:rsidRDefault="00C15A94" w:rsidP="00023AAD">
      <w:pPr>
        <w:pStyle w:val="a4"/>
        <w:numPr>
          <w:ilvl w:val="0"/>
          <w:numId w:val="15"/>
        </w:numPr>
        <w:autoSpaceDE w:val="0"/>
        <w:autoSpaceDN w:val="0"/>
        <w:adjustRightInd w:val="0"/>
        <w:spacing w:after="0" w:line="240" w:lineRule="auto"/>
        <w:jc w:val="both"/>
        <w:rPr>
          <w:rFonts w:ascii="Times New Roman" w:eastAsia="TimesNewRomanPSMT" w:hAnsi="Times New Roman" w:cs="Times New Roman"/>
          <w:sz w:val="24"/>
          <w:szCs w:val="24"/>
        </w:rPr>
      </w:pPr>
      <w:r>
        <w:rPr>
          <w:rFonts w:ascii="Times New Roman" w:hAnsi="Times New Roman"/>
          <w:sz w:val="24"/>
        </w:rPr>
        <w:t xml:space="preserve">If necessary, change the value in the </w:t>
      </w:r>
      <w:r>
        <w:rPr>
          <w:rFonts w:ascii="Times New Roman" w:hAnsi="Times New Roman"/>
          <w:b/>
          <w:sz w:val="24"/>
        </w:rPr>
        <w:t>Value date</w:t>
      </w:r>
      <w:r>
        <w:rPr>
          <w:rFonts w:ascii="Times New Roman" w:hAnsi="Times New Roman"/>
          <w:sz w:val="24"/>
        </w:rPr>
        <w:t xml:space="preserve"> field by entering the required value date (not earlier than the current date).</w:t>
      </w:r>
    </w:p>
    <w:p w:rsidR="00023AAD" w:rsidRPr="00713A40" w:rsidRDefault="00C15A94" w:rsidP="00023AAD">
      <w:pPr>
        <w:pStyle w:val="a4"/>
        <w:numPr>
          <w:ilvl w:val="0"/>
          <w:numId w:val="15"/>
        </w:numPr>
        <w:autoSpaceDE w:val="0"/>
        <w:autoSpaceDN w:val="0"/>
        <w:adjustRightInd w:val="0"/>
        <w:spacing w:after="0" w:line="240" w:lineRule="auto"/>
        <w:jc w:val="both"/>
        <w:rPr>
          <w:rFonts w:ascii="Times New Roman" w:eastAsia="TimesNewRomanPSMT" w:hAnsi="Times New Roman" w:cs="Times New Roman"/>
          <w:sz w:val="24"/>
          <w:szCs w:val="24"/>
        </w:rPr>
      </w:pPr>
      <w:r>
        <w:rPr>
          <w:rFonts w:ascii="Times New Roman" w:hAnsi="Times New Roman"/>
          <w:sz w:val="24"/>
        </w:rPr>
        <w:t xml:space="preserve">In the </w:t>
      </w:r>
      <w:r>
        <w:rPr>
          <w:rFonts w:ascii="Times New Roman" w:hAnsi="Times New Roman"/>
          <w:b/>
          <w:sz w:val="24"/>
        </w:rPr>
        <w:t>Fee type</w:t>
      </w:r>
      <w:r>
        <w:rPr>
          <w:rFonts w:ascii="Times New Roman" w:hAnsi="Times New Roman"/>
          <w:sz w:val="24"/>
        </w:rPr>
        <w:t xml:space="preserve"> field, indicate the method of charging the transfer fee by selecting the appropriate fee type from the directory:</w:t>
      </w:r>
    </w:p>
    <w:p w:rsidR="00023AAD" w:rsidRPr="00885C07" w:rsidRDefault="00C15A94" w:rsidP="00023AAD">
      <w:pPr>
        <w:autoSpaceDE w:val="0"/>
        <w:autoSpaceDN w:val="0"/>
        <w:adjustRightInd w:val="0"/>
        <w:spacing w:after="0" w:line="240" w:lineRule="auto"/>
        <w:jc w:val="both"/>
        <w:rPr>
          <w:rFonts w:ascii="Times New Roman" w:eastAsia="TimesNewRomanPSMT" w:hAnsi="Times New Roman" w:cs="Times New Roman"/>
          <w:sz w:val="24"/>
          <w:szCs w:val="24"/>
        </w:rPr>
      </w:pPr>
      <w:r>
        <w:rPr>
          <w:rFonts w:ascii="Times New Roman" w:hAnsi="Times New Roman"/>
          <w:sz w:val="24"/>
        </w:rPr>
        <w:lastRenderedPageBreak/>
        <w:t xml:space="preserve">• If the expenses are paid by the beneficiary, select the </w:t>
      </w:r>
      <w:r>
        <w:rPr>
          <w:rFonts w:ascii="Times New Roman" w:hAnsi="Times New Roman"/>
          <w:b/>
          <w:sz w:val="24"/>
        </w:rPr>
        <w:t>BEN</w:t>
      </w:r>
      <w:r>
        <w:rPr>
          <w:rFonts w:ascii="Times New Roman" w:hAnsi="Times New Roman"/>
          <w:sz w:val="24"/>
        </w:rPr>
        <w:t>.</w:t>
      </w:r>
    </w:p>
    <w:p w:rsidR="00023AAD" w:rsidRPr="00885C07" w:rsidRDefault="00C15A94" w:rsidP="00023AAD">
      <w:pPr>
        <w:autoSpaceDE w:val="0"/>
        <w:autoSpaceDN w:val="0"/>
        <w:adjustRightInd w:val="0"/>
        <w:spacing w:after="0" w:line="240" w:lineRule="auto"/>
        <w:jc w:val="both"/>
        <w:rPr>
          <w:rFonts w:ascii="Times New Roman" w:eastAsia="TimesNewRomanPSMT" w:hAnsi="Times New Roman" w:cs="Times New Roman"/>
          <w:sz w:val="24"/>
          <w:szCs w:val="24"/>
        </w:rPr>
      </w:pPr>
      <w:r>
        <w:rPr>
          <w:rFonts w:ascii="Times New Roman" w:hAnsi="Times New Roman"/>
          <w:sz w:val="24"/>
        </w:rPr>
        <w:t xml:space="preserve">• If the expenses are paid by both parties, select the </w:t>
      </w:r>
      <w:r>
        <w:rPr>
          <w:rFonts w:ascii="Times New Roman" w:hAnsi="Times New Roman"/>
          <w:b/>
          <w:sz w:val="24"/>
        </w:rPr>
        <w:t>SHA</w:t>
      </w:r>
      <w:r>
        <w:rPr>
          <w:rFonts w:ascii="Times New Roman" w:hAnsi="Times New Roman"/>
          <w:sz w:val="24"/>
        </w:rPr>
        <w:t>.</w:t>
      </w:r>
    </w:p>
    <w:p w:rsidR="00023AAD" w:rsidRDefault="00C15A94" w:rsidP="00023AAD">
      <w:pPr>
        <w:autoSpaceDE w:val="0"/>
        <w:autoSpaceDN w:val="0"/>
        <w:adjustRightInd w:val="0"/>
        <w:spacing w:after="0" w:line="240" w:lineRule="auto"/>
        <w:jc w:val="both"/>
        <w:rPr>
          <w:rFonts w:ascii="Times New Roman" w:eastAsia="TimesNewRomanPSMT" w:hAnsi="Times New Roman" w:cs="Times New Roman"/>
          <w:sz w:val="24"/>
          <w:szCs w:val="24"/>
        </w:rPr>
      </w:pPr>
      <w:r>
        <w:rPr>
          <w:rFonts w:ascii="Times New Roman" w:hAnsi="Times New Roman"/>
          <w:sz w:val="24"/>
        </w:rPr>
        <w:t xml:space="preserve">• If the expenses are paid by the payer, select the </w:t>
      </w:r>
      <w:r>
        <w:rPr>
          <w:rFonts w:ascii="Times New Roman" w:hAnsi="Times New Roman"/>
          <w:b/>
          <w:sz w:val="24"/>
        </w:rPr>
        <w:t>OUR</w:t>
      </w:r>
      <w:r>
        <w:rPr>
          <w:rFonts w:ascii="Times New Roman" w:hAnsi="Times New Roman"/>
          <w:sz w:val="24"/>
        </w:rPr>
        <w:t>.</w:t>
      </w:r>
    </w:p>
    <w:p w:rsidR="00023AAD" w:rsidRPr="00885C07" w:rsidRDefault="00023AAD" w:rsidP="00023AAD">
      <w:pPr>
        <w:autoSpaceDE w:val="0"/>
        <w:autoSpaceDN w:val="0"/>
        <w:adjustRightInd w:val="0"/>
        <w:spacing w:after="0" w:line="240" w:lineRule="auto"/>
        <w:jc w:val="both"/>
        <w:rPr>
          <w:rFonts w:ascii="Times New Roman" w:eastAsia="TimesNewRomanPSMT" w:hAnsi="Times New Roman" w:cs="Times New Roman"/>
          <w:sz w:val="24"/>
          <w:szCs w:val="24"/>
        </w:rPr>
      </w:pPr>
    </w:p>
    <w:p w:rsidR="00023AAD" w:rsidRPr="00713A40" w:rsidRDefault="00C15A94" w:rsidP="00023AAD">
      <w:pPr>
        <w:pStyle w:val="a4"/>
        <w:numPr>
          <w:ilvl w:val="0"/>
          <w:numId w:val="15"/>
        </w:numPr>
        <w:autoSpaceDE w:val="0"/>
        <w:autoSpaceDN w:val="0"/>
        <w:adjustRightInd w:val="0"/>
        <w:spacing w:after="0" w:line="240" w:lineRule="auto"/>
        <w:jc w:val="both"/>
        <w:rPr>
          <w:rFonts w:ascii="Times New Roman" w:eastAsia="TimesNewRomanPSMT" w:hAnsi="Times New Roman" w:cs="Times New Roman"/>
          <w:sz w:val="24"/>
          <w:szCs w:val="24"/>
        </w:rPr>
      </w:pPr>
      <w:r>
        <w:rPr>
          <w:rFonts w:ascii="Times New Roman" w:hAnsi="Times New Roman"/>
          <w:sz w:val="24"/>
        </w:rPr>
        <w:t>If it is necessary to make an urgent payment:</w:t>
      </w:r>
    </w:p>
    <w:p w:rsidR="00023AAD" w:rsidRPr="00713A40" w:rsidRDefault="00C15A94" w:rsidP="00023AAD">
      <w:pPr>
        <w:pStyle w:val="a4"/>
        <w:numPr>
          <w:ilvl w:val="0"/>
          <w:numId w:val="18"/>
        </w:numPr>
        <w:autoSpaceDE w:val="0"/>
        <w:autoSpaceDN w:val="0"/>
        <w:adjustRightInd w:val="0"/>
        <w:spacing w:after="0" w:line="240" w:lineRule="auto"/>
        <w:jc w:val="both"/>
        <w:rPr>
          <w:rFonts w:ascii="Times New Roman" w:eastAsia="TimesNewRomanPSMT" w:hAnsi="Times New Roman" w:cs="Times New Roman"/>
          <w:sz w:val="24"/>
          <w:szCs w:val="24"/>
        </w:rPr>
      </w:pPr>
      <w:r>
        <w:rPr>
          <w:rFonts w:ascii="Times New Roman" w:hAnsi="Times New Roman"/>
          <w:sz w:val="24"/>
        </w:rPr>
        <w:t xml:space="preserve">Fill in the </w:t>
      </w:r>
      <w:r>
        <w:rPr>
          <w:rFonts w:ascii="Times New Roman" w:hAnsi="Times New Roman"/>
          <w:b/>
          <w:sz w:val="24"/>
        </w:rPr>
        <w:t>Urgent payment</w:t>
      </w:r>
      <w:r>
        <w:rPr>
          <w:rFonts w:ascii="Times New Roman" w:hAnsi="Times New Roman"/>
          <w:sz w:val="24"/>
        </w:rPr>
        <w:t xml:space="preserve"> selection field.</w:t>
      </w:r>
    </w:p>
    <w:p w:rsidR="00023AAD" w:rsidRPr="00713A40" w:rsidRDefault="00C15A94" w:rsidP="00023AAD">
      <w:pPr>
        <w:pStyle w:val="a4"/>
        <w:numPr>
          <w:ilvl w:val="0"/>
          <w:numId w:val="18"/>
        </w:numPr>
        <w:autoSpaceDE w:val="0"/>
        <w:autoSpaceDN w:val="0"/>
        <w:adjustRightInd w:val="0"/>
        <w:spacing w:after="0" w:line="240" w:lineRule="auto"/>
        <w:jc w:val="both"/>
        <w:rPr>
          <w:rFonts w:ascii="Times New Roman" w:eastAsia="TimesNewRomanPSMT" w:hAnsi="Times New Roman" w:cs="Times New Roman"/>
          <w:sz w:val="24"/>
          <w:szCs w:val="24"/>
        </w:rPr>
      </w:pPr>
      <w:r>
        <w:rPr>
          <w:rFonts w:ascii="Times New Roman" w:hAnsi="Times New Roman"/>
          <w:sz w:val="24"/>
        </w:rPr>
        <w:t xml:space="preserve">The </w:t>
      </w:r>
      <w:r>
        <w:rPr>
          <w:rFonts w:ascii="Times New Roman" w:hAnsi="Times New Roman"/>
          <w:b/>
          <w:sz w:val="24"/>
        </w:rPr>
        <w:t>Value date</w:t>
      </w:r>
      <w:r>
        <w:rPr>
          <w:rFonts w:ascii="Times New Roman" w:hAnsi="Times New Roman"/>
          <w:sz w:val="24"/>
        </w:rPr>
        <w:t xml:space="preserve"> field will be automatically filled in with the current date and will not be available for editing.</w:t>
      </w:r>
    </w:p>
    <w:p w:rsidR="00023AAD" w:rsidRPr="00885C07" w:rsidRDefault="00C15A94" w:rsidP="00023AAD">
      <w:pPr>
        <w:pStyle w:val="a4"/>
        <w:numPr>
          <w:ilvl w:val="0"/>
          <w:numId w:val="15"/>
        </w:numPr>
        <w:autoSpaceDE w:val="0"/>
        <w:autoSpaceDN w:val="0"/>
        <w:adjustRightInd w:val="0"/>
        <w:spacing w:after="0" w:line="240" w:lineRule="auto"/>
        <w:jc w:val="both"/>
        <w:rPr>
          <w:rFonts w:ascii="Times New Roman" w:eastAsia="TimesNewRomanPSMT" w:hAnsi="Times New Roman" w:cs="Times New Roman"/>
          <w:sz w:val="24"/>
          <w:szCs w:val="24"/>
        </w:rPr>
      </w:pPr>
      <w:r>
        <w:rPr>
          <w:rFonts w:ascii="Times New Roman" w:hAnsi="Times New Roman"/>
          <w:sz w:val="24"/>
        </w:rPr>
        <w:t xml:space="preserve">In the </w:t>
      </w:r>
      <w:r>
        <w:rPr>
          <w:rFonts w:ascii="Times New Roman" w:hAnsi="Times New Roman"/>
          <w:b/>
          <w:sz w:val="24"/>
        </w:rPr>
        <w:t>Amount (32A)</w:t>
      </w:r>
      <w:r>
        <w:rPr>
          <w:rFonts w:ascii="Times New Roman" w:hAnsi="Times New Roman"/>
          <w:sz w:val="24"/>
        </w:rPr>
        <w:t xml:space="preserve"> field, enter the amount of transfer. </w:t>
      </w:r>
    </w:p>
    <w:p w:rsidR="00023AAD" w:rsidRPr="00BF2078" w:rsidRDefault="00C15A94" w:rsidP="00023AAD">
      <w:pPr>
        <w:pStyle w:val="a4"/>
        <w:numPr>
          <w:ilvl w:val="0"/>
          <w:numId w:val="15"/>
        </w:numPr>
        <w:autoSpaceDE w:val="0"/>
        <w:autoSpaceDN w:val="0"/>
        <w:adjustRightInd w:val="0"/>
        <w:spacing w:after="0" w:line="240" w:lineRule="auto"/>
        <w:jc w:val="both"/>
        <w:rPr>
          <w:rFonts w:ascii="Times New Roman" w:eastAsia="TimesNewRomanPSMT" w:hAnsi="Times New Roman" w:cs="Times New Roman"/>
          <w:sz w:val="24"/>
          <w:szCs w:val="24"/>
        </w:rPr>
      </w:pPr>
      <w:r>
        <w:rPr>
          <w:rFonts w:ascii="Times New Roman" w:hAnsi="Times New Roman"/>
          <w:sz w:val="24"/>
        </w:rPr>
        <w:t xml:space="preserve">In the </w:t>
      </w:r>
      <w:r>
        <w:rPr>
          <w:rFonts w:ascii="Times New Roman" w:hAnsi="Times New Roman"/>
          <w:b/>
          <w:sz w:val="24"/>
        </w:rPr>
        <w:t>Manager</w:t>
      </w:r>
      <w:r>
        <w:rPr>
          <w:rFonts w:ascii="Times New Roman" w:hAnsi="Times New Roman"/>
          <w:sz w:val="24"/>
        </w:rPr>
        <w:t xml:space="preserve"> field, signatories with the </w:t>
      </w:r>
      <w:r>
        <w:rPr>
          <w:rFonts w:ascii="Times New Roman" w:hAnsi="Times New Roman"/>
          <w:b/>
          <w:sz w:val="24"/>
        </w:rPr>
        <w:t>General Director</w:t>
      </w:r>
      <w:r>
        <w:rPr>
          <w:rFonts w:ascii="Times New Roman" w:hAnsi="Times New Roman"/>
          <w:sz w:val="24"/>
        </w:rPr>
        <w:t xml:space="preserve"> position are available for selection. By default, the field is filled in with the first record with this position in the directory.</w:t>
      </w:r>
    </w:p>
    <w:p w:rsidR="00023AAD" w:rsidRDefault="00C15A94" w:rsidP="00023AAD">
      <w:pPr>
        <w:autoSpaceDE w:val="0"/>
        <w:autoSpaceDN w:val="0"/>
        <w:adjustRightInd w:val="0"/>
        <w:spacing w:after="0" w:line="240" w:lineRule="auto"/>
        <w:jc w:val="both"/>
        <w:rPr>
          <w:rFonts w:ascii="Times New Roman" w:eastAsia="TimesNewRomanPSMT" w:hAnsi="Times New Roman" w:cs="Times New Roman"/>
          <w:sz w:val="24"/>
          <w:szCs w:val="24"/>
        </w:rPr>
      </w:pPr>
      <w:r>
        <w:rPr>
          <w:rFonts w:ascii="Times New Roman" w:hAnsi="Times New Roman"/>
          <w:sz w:val="24"/>
        </w:rPr>
        <w:t xml:space="preserve">            The </w:t>
      </w:r>
      <w:r>
        <w:rPr>
          <w:rFonts w:ascii="Times New Roman" w:hAnsi="Times New Roman"/>
          <w:b/>
          <w:sz w:val="24"/>
        </w:rPr>
        <w:t>Chief Accountant</w:t>
      </w:r>
      <w:r>
        <w:rPr>
          <w:rFonts w:ascii="Times New Roman" w:hAnsi="Times New Roman"/>
          <w:sz w:val="24"/>
        </w:rPr>
        <w:t xml:space="preserve"> field is available for selecting signatories with the "Chief Accountant" position. By default, the field is filled in with the first record with this position in the directory. If there are no records with this position, the field will be automatically filled in with the "Not provided" value and will not be available for editing.</w:t>
      </w:r>
    </w:p>
    <w:p w:rsidR="00023AAD" w:rsidRPr="00F674B5" w:rsidRDefault="00C15A94" w:rsidP="00023AAD">
      <w:pPr>
        <w:pStyle w:val="a4"/>
        <w:numPr>
          <w:ilvl w:val="0"/>
          <w:numId w:val="15"/>
        </w:numPr>
        <w:autoSpaceDE w:val="0"/>
        <w:autoSpaceDN w:val="0"/>
        <w:adjustRightInd w:val="0"/>
        <w:spacing w:after="0" w:line="240" w:lineRule="auto"/>
        <w:jc w:val="both"/>
        <w:rPr>
          <w:rFonts w:ascii="Times New Roman" w:eastAsia="TimesNewRomanPSMT" w:hAnsi="Times New Roman" w:cs="Times New Roman"/>
          <w:b/>
          <w:bCs/>
          <w:sz w:val="24"/>
          <w:szCs w:val="24"/>
        </w:rPr>
      </w:pPr>
      <w:r>
        <w:rPr>
          <w:rFonts w:ascii="Times New Roman" w:hAnsi="Times New Roman"/>
          <w:sz w:val="24"/>
        </w:rPr>
        <w:t>If necessary, attach the attachment files to the document in the Attachments box.</w:t>
      </w:r>
    </w:p>
    <w:p w:rsidR="00F674B5" w:rsidRPr="00BF2078" w:rsidRDefault="00F674B5" w:rsidP="00F674B5">
      <w:pPr>
        <w:pStyle w:val="a4"/>
        <w:autoSpaceDE w:val="0"/>
        <w:autoSpaceDN w:val="0"/>
        <w:adjustRightInd w:val="0"/>
        <w:spacing w:after="0" w:line="240" w:lineRule="auto"/>
        <w:jc w:val="both"/>
        <w:rPr>
          <w:rFonts w:ascii="Times New Roman" w:eastAsia="TimesNewRomanPSMT" w:hAnsi="Times New Roman" w:cs="Times New Roman"/>
          <w:b/>
          <w:bCs/>
          <w:sz w:val="24"/>
          <w:szCs w:val="24"/>
        </w:rPr>
      </w:pPr>
    </w:p>
    <w:p w:rsidR="00023AAD" w:rsidRDefault="00C15A94" w:rsidP="00F674B5">
      <w:pPr>
        <w:pStyle w:val="a4"/>
        <w:autoSpaceDE w:val="0"/>
        <w:autoSpaceDN w:val="0"/>
        <w:adjustRightInd w:val="0"/>
        <w:spacing w:after="0" w:line="240" w:lineRule="auto"/>
        <w:jc w:val="both"/>
        <w:rPr>
          <w:rFonts w:ascii="Times New Roman" w:eastAsia="TimesNewRomanPSMT" w:hAnsi="Times New Roman" w:cs="Times New Roman"/>
          <w:sz w:val="24"/>
          <w:szCs w:val="24"/>
        </w:rPr>
      </w:pPr>
      <w:r>
        <w:rPr>
          <w:rFonts w:ascii="Times New Roman" w:hAnsi="Times New Roman"/>
          <w:sz w:val="24"/>
        </w:rPr>
        <w:t xml:space="preserve">Follow the </w:t>
      </w:r>
      <w:r>
        <w:rPr>
          <w:rFonts w:ascii="Times New Roman" w:hAnsi="Times New Roman"/>
          <w:b/>
          <w:sz w:val="24"/>
        </w:rPr>
        <w:t>Transfer details</w:t>
      </w:r>
      <w:r>
        <w:rPr>
          <w:rFonts w:ascii="Times New Roman" w:hAnsi="Times New Roman"/>
          <w:sz w:val="24"/>
        </w:rPr>
        <w:t xml:space="preserve"> tab of the </w:t>
      </w:r>
      <w:r>
        <w:rPr>
          <w:rFonts w:ascii="Times New Roman" w:hAnsi="Times New Roman"/>
          <w:b/>
          <w:sz w:val="24"/>
        </w:rPr>
        <w:t>Currency transfer order</w:t>
      </w:r>
      <w:r>
        <w:rPr>
          <w:rFonts w:ascii="Times New Roman" w:hAnsi="Times New Roman"/>
          <w:sz w:val="24"/>
        </w:rPr>
        <w:t xml:space="preserve"> window to enter the details of the sender, beneficiary and banks involved in the transfer processing.</w:t>
      </w:r>
    </w:p>
    <w:p w:rsidR="00E3613E" w:rsidRDefault="00C15A94" w:rsidP="00493014">
      <w:pPr>
        <w:pStyle w:val="a4"/>
        <w:autoSpaceDE w:val="0"/>
        <w:autoSpaceDN w:val="0"/>
        <w:adjustRightInd w:val="0"/>
        <w:spacing w:after="0" w:line="240" w:lineRule="auto"/>
        <w:ind w:left="284"/>
        <w:jc w:val="both"/>
        <w:rPr>
          <w:rFonts w:ascii="Times New Roman" w:eastAsia="TimesNewRomanPSMT" w:hAnsi="Times New Roman" w:cs="Times New Roman"/>
          <w:sz w:val="24"/>
          <w:szCs w:val="24"/>
        </w:rPr>
      </w:pPr>
      <w:r>
        <w:rPr>
          <w:rFonts w:ascii="Times New Roman" w:eastAsia="TimesNewRomanPSMT" w:hAnsi="Times New Roman" w:cs="Times New Roman"/>
          <w:noProof/>
          <w:sz w:val="24"/>
          <w:szCs w:val="24"/>
          <w:lang w:val="ru-RU" w:eastAsia="ru-RU" w:bidi="ar-SA"/>
        </w:rPr>
        <w:drawing>
          <wp:inline distT="0" distB="0" distL="0" distR="0">
            <wp:extent cx="6416702" cy="6114553"/>
            <wp:effectExtent l="0" t="0" r="3175" b="63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367233" name="Picture 5"/>
                    <pic:cNvPicPr>
                      <a:picLocks noChangeAspect="1" noChangeArrowheads="1"/>
                    </pic:cNvPicPr>
                  </pic:nvPicPr>
                  <pic:blipFill>
                    <a:blip r:embed="rId45">
                      <a:extLst>
                        <a:ext uri="{28A0092B-C50C-407E-A947-70E740481C1C}">
                          <a14:useLocalDpi xmlns:a14="http://schemas.microsoft.com/office/drawing/2010/main" val="0"/>
                        </a:ext>
                      </a:extLst>
                    </a:blip>
                    <a:stretch>
                      <a:fillRect/>
                    </a:stretch>
                  </pic:blipFill>
                  <pic:spPr bwMode="auto">
                    <a:xfrm>
                      <a:off x="0" y="0"/>
                      <a:ext cx="6415119" cy="6113045"/>
                    </a:xfrm>
                    <a:prstGeom prst="rect">
                      <a:avLst/>
                    </a:prstGeom>
                    <a:noFill/>
                    <a:ln>
                      <a:noFill/>
                    </a:ln>
                  </pic:spPr>
                </pic:pic>
              </a:graphicData>
            </a:graphic>
          </wp:inline>
        </w:drawing>
      </w:r>
    </w:p>
    <w:p w:rsidR="001B22A7" w:rsidRDefault="00C15A94" w:rsidP="001B22A7">
      <w:pPr>
        <w:pStyle w:val="a4"/>
        <w:autoSpaceDE w:val="0"/>
        <w:autoSpaceDN w:val="0"/>
        <w:adjustRightInd w:val="0"/>
        <w:spacing w:after="0" w:line="240" w:lineRule="auto"/>
        <w:jc w:val="center"/>
        <w:rPr>
          <w:rFonts w:ascii="Times New Roman" w:eastAsia="TimesNewRomanPSMT" w:hAnsi="Times New Roman" w:cs="Times New Roman"/>
          <w:sz w:val="24"/>
          <w:szCs w:val="24"/>
        </w:rPr>
      </w:pPr>
      <w:r>
        <w:rPr>
          <w:rFonts w:ascii="Times New Roman" w:hAnsi="Times New Roman"/>
          <w:sz w:val="24"/>
        </w:rPr>
        <w:lastRenderedPageBreak/>
        <w:t>Figure 29</w:t>
      </w:r>
    </w:p>
    <w:p w:rsidR="001B22A7" w:rsidRDefault="001B22A7" w:rsidP="001B22A7">
      <w:pPr>
        <w:pStyle w:val="a4"/>
        <w:autoSpaceDE w:val="0"/>
        <w:autoSpaceDN w:val="0"/>
        <w:adjustRightInd w:val="0"/>
        <w:spacing w:after="0" w:line="240" w:lineRule="auto"/>
        <w:jc w:val="center"/>
        <w:rPr>
          <w:rFonts w:ascii="Times New Roman" w:eastAsia="TimesNewRomanPSMT" w:hAnsi="Times New Roman" w:cs="Times New Roman"/>
          <w:sz w:val="24"/>
          <w:szCs w:val="24"/>
        </w:rPr>
      </w:pPr>
    </w:p>
    <w:p w:rsidR="00023AAD" w:rsidRPr="00C91D82" w:rsidRDefault="00C15A94" w:rsidP="00023AAD">
      <w:pPr>
        <w:pStyle w:val="a4"/>
        <w:numPr>
          <w:ilvl w:val="0"/>
          <w:numId w:val="13"/>
        </w:numPr>
        <w:autoSpaceDE w:val="0"/>
        <w:autoSpaceDN w:val="0"/>
        <w:adjustRightInd w:val="0"/>
        <w:spacing w:after="0" w:line="240" w:lineRule="auto"/>
        <w:jc w:val="both"/>
        <w:rPr>
          <w:rFonts w:ascii="Times New Roman" w:eastAsia="TimesNewRomanPSMT" w:hAnsi="Times New Roman" w:cs="Times New Roman"/>
          <w:sz w:val="24"/>
          <w:szCs w:val="24"/>
        </w:rPr>
      </w:pPr>
      <w:r>
        <w:rPr>
          <w:rFonts w:ascii="Times New Roman" w:hAnsi="Times New Roman"/>
          <w:sz w:val="24"/>
        </w:rPr>
        <w:t xml:space="preserve">In the </w:t>
      </w:r>
      <w:r>
        <w:rPr>
          <w:rFonts w:ascii="Times New Roman" w:hAnsi="Times New Roman"/>
          <w:b/>
          <w:sz w:val="24"/>
        </w:rPr>
        <w:t>50: Sender</w:t>
      </w:r>
      <w:r>
        <w:rPr>
          <w:rFonts w:ascii="Times New Roman" w:hAnsi="Times New Roman"/>
          <w:sz w:val="24"/>
        </w:rPr>
        <w:t xml:space="preserve"> box, enter or edit the values of the payer's details: </w:t>
      </w:r>
    </w:p>
    <w:p w:rsidR="00023AAD" w:rsidRPr="00C91D82" w:rsidRDefault="00C15A94" w:rsidP="00023AAD">
      <w:pPr>
        <w:pStyle w:val="a4"/>
        <w:numPr>
          <w:ilvl w:val="1"/>
          <w:numId w:val="19"/>
        </w:numPr>
        <w:autoSpaceDE w:val="0"/>
        <w:autoSpaceDN w:val="0"/>
        <w:adjustRightInd w:val="0"/>
        <w:spacing w:after="0" w:line="240" w:lineRule="auto"/>
        <w:jc w:val="both"/>
        <w:rPr>
          <w:rFonts w:ascii="Times New Roman" w:eastAsia="TimesNewRomanPSMT" w:hAnsi="Times New Roman" w:cs="Times New Roman"/>
          <w:sz w:val="24"/>
          <w:szCs w:val="24"/>
        </w:rPr>
      </w:pPr>
      <w:r>
        <w:rPr>
          <w:rFonts w:ascii="Times New Roman" w:hAnsi="Times New Roman"/>
          <w:sz w:val="24"/>
        </w:rPr>
        <w:t xml:space="preserve">In the </w:t>
      </w:r>
      <w:r>
        <w:rPr>
          <w:rFonts w:ascii="Times New Roman" w:hAnsi="Times New Roman"/>
          <w:b/>
          <w:sz w:val="24"/>
        </w:rPr>
        <w:t xml:space="preserve">Account No. </w:t>
      </w:r>
      <w:r>
        <w:rPr>
          <w:rFonts w:ascii="Times New Roman" w:hAnsi="Times New Roman"/>
          <w:sz w:val="24"/>
        </w:rPr>
        <w:t>(payer's account) field, select the payer's currency account number from the directory. If the payer has one currency account, the field will be filled in automatically.</w:t>
      </w:r>
    </w:p>
    <w:p w:rsidR="00023AAD" w:rsidRPr="00C91D82" w:rsidRDefault="00C15A94" w:rsidP="00023AAD">
      <w:pPr>
        <w:pStyle w:val="a4"/>
        <w:numPr>
          <w:ilvl w:val="1"/>
          <w:numId w:val="19"/>
        </w:numPr>
        <w:autoSpaceDE w:val="0"/>
        <w:autoSpaceDN w:val="0"/>
        <w:adjustRightInd w:val="0"/>
        <w:spacing w:after="0" w:line="240" w:lineRule="auto"/>
        <w:jc w:val="both"/>
        <w:rPr>
          <w:rFonts w:ascii="Times New Roman" w:eastAsia="TimesNewRomanPSMT" w:hAnsi="Times New Roman" w:cs="Times New Roman"/>
          <w:sz w:val="24"/>
          <w:szCs w:val="24"/>
        </w:rPr>
      </w:pPr>
      <w:r>
        <w:rPr>
          <w:rFonts w:ascii="Times New Roman" w:hAnsi="Times New Roman"/>
          <w:sz w:val="24"/>
        </w:rPr>
        <w:t xml:space="preserve">If you select an account from the </w:t>
      </w:r>
      <w:r>
        <w:rPr>
          <w:rFonts w:ascii="Times New Roman" w:hAnsi="Times New Roman"/>
          <w:b/>
          <w:sz w:val="24"/>
        </w:rPr>
        <w:t>Name</w:t>
      </w:r>
      <w:r>
        <w:rPr>
          <w:rFonts w:ascii="Times New Roman" w:hAnsi="Times New Roman"/>
          <w:sz w:val="24"/>
        </w:rPr>
        <w:t xml:space="preserve">, </w:t>
      </w:r>
      <w:r>
        <w:rPr>
          <w:rFonts w:ascii="Times New Roman" w:hAnsi="Times New Roman"/>
          <w:b/>
          <w:sz w:val="24"/>
        </w:rPr>
        <w:t>Address</w:t>
      </w:r>
      <w:r>
        <w:rPr>
          <w:rFonts w:ascii="Times New Roman" w:hAnsi="Times New Roman"/>
          <w:sz w:val="24"/>
        </w:rPr>
        <w:t xml:space="preserve">, </w:t>
      </w:r>
      <w:r>
        <w:rPr>
          <w:rFonts w:ascii="Times New Roman" w:hAnsi="Times New Roman"/>
          <w:b/>
          <w:sz w:val="24"/>
        </w:rPr>
        <w:t>City</w:t>
      </w:r>
      <w:r>
        <w:rPr>
          <w:rFonts w:ascii="Times New Roman" w:hAnsi="Times New Roman"/>
          <w:sz w:val="24"/>
        </w:rPr>
        <w:t xml:space="preserve">, </w:t>
      </w:r>
      <w:r>
        <w:rPr>
          <w:rFonts w:ascii="Times New Roman" w:hAnsi="Times New Roman"/>
          <w:b/>
          <w:sz w:val="24"/>
        </w:rPr>
        <w:t>Country</w:t>
      </w:r>
      <w:r>
        <w:rPr>
          <w:rFonts w:ascii="Times New Roman" w:hAnsi="Times New Roman"/>
          <w:sz w:val="24"/>
        </w:rPr>
        <w:t xml:space="preserve">, </w:t>
      </w:r>
      <w:r>
        <w:rPr>
          <w:rFonts w:ascii="Times New Roman" w:hAnsi="Times New Roman"/>
          <w:b/>
          <w:sz w:val="24"/>
        </w:rPr>
        <w:t>BIN/TIN</w:t>
      </w:r>
      <w:r>
        <w:rPr>
          <w:rFonts w:ascii="Times New Roman" w:hAnsi="Times New Roman"/>
          <w:sz w:val="24"/>
        </w:rPr>
        <w:t xml:space="preserve">, </w:t>
      </w:r>
      <w:r>
        <w:rPr>
          <w:rFonts w:ascii="Times New Roman" w:hAnsi="Times New Roman"/>
          <w:b/>
          <w:sz w:val="24"/>
        </w:rPr>
        <w:t>Code</w:t>
      </w:r>
      <w:r>
        <w:rPr>
          <w:rFonts w:ascii="Times New Roman" w:hAnsi="Times New Roman"/>
          <w:sz w:val="24"/>
        </w:rPr>
        <w:t xml:space="preserve"> directory, as well as the </w:t>
      </w:r>
      <w:r>
        <w:rPr>
          <w:rFonts w:ascii="Times New Roman" w:hAnsi="Times New Roman"/>
          <w:b/>
          <w:sz w:val="24"/>
        </w:rPr>
        <w:t>Planned balance</w:t>
      </w:r>
      <w:r>
        <w:rPr>
          <w:rFonts w:ascii="Times New Roman" w:hAnsi="Times New Roman"/>
          <w:sz w:val="24"/>
        </w:rPr>
        <w:t xml:space="preserve"> field, the </w:t>
      </w:r>
      <w:r>
        <w:rPr>
          <w:rFonts w:ascii="Times New Roman" w:hAnsi="Times New Roman"/>
          <w:b/>
          <w:sz w:val="24"/>
        </w:rPr>
        <w:t>Main fields</w:t>
      </w:r>
      <w:r>
        <w:rPr>
          <w:rFonts w:ascii="Times New Roman" w:hAnsi="Times New Roman"/>
          <w:sz w:val="24"/>
        </w:rPr>
        <w:t xml:space="preserve"> tab are filled in automatically. If no values are available, enter the city, country and address of the payer in the appropriate fields.</w:t>
      </w:r>
    </w:p>
    <w:p w:rsidR="00023AAD" w:rsidRPr="00C91D82" w:rsidRDefault="00C15A94" w:rsidP="00023AAD">
      <w:pPr>
        <w:pStyle w:val="a4"/>
        <w:numPr>
          <w:ilvl w:val="0"/>
          <w:numId w:val="13"/>
        </w:numPr>
        <w:autoSpaceDE w:val="0"/>
        <w:autoSpaceDN w:val="0"/>
        <w:adjustRightInd w:val="0"/>
        <w:spacing w:after="0" w:line="240" w:lineRule="auto"/>
        <w:jc w:val="both"/>
        <w:rPr>
          <w:rFonts w:ascii="Times New Roman" w:eastAsia="TimesNewRomanPSMT" w:hAnsi="Times New Roman" w:cs="Times New Roman"/>
          <w:sz w:val="24"/>
          <w:szCs w:val="24"/>
        </w:rPr>
      </w:pPr>
      <w:r>
        <w:rPr>
          <w:rFonts w:ascii="Times New Roman" w:hAnsi="Times New Roman"/>
          <w:sz w:val="24"/>
        </w:rPr>
        <w:t xml:space="preserve">In the </w:t>
      </w:r>
      <w:r>
        <w:rPr>
          <w:rFonts w:ascii="Times New Roman" w:hAnsi="Times New Roman"/>
          <w:b/>
          <w:sz w:val="24"/>
        </w:rPr>
        <w:t>59: Beneficiary</w:t>
      </w:r>
      <w:r>
        <w:rPr>
          <w:rFonts w:ascii="Times New Roman" w:hAnsi="Times New Roman"/>
          <w:sz w:val="24"/>
        </w:rPr>
        <w:t xml:space="preserve"> box, enter the values of the recipient's details and the appropriate banks using one of the following methods: </w:t>
      </w:r>
    </w:p>
    <w:p w:rsidR="00023AAD" w:rsidRPr="00885C07" w:rsidRDefault="00C15A94" w:rsidP="00023AAD">
      <w:pPr>
        <w:autoSpaceDE w:val="0"/>
        <w:autoSpaceDN w:val="0"/>
        <w:adjustRightInd w:val="0"/>
        <w:spacing w:after="0" w:line="240" w:lineRule="auto"/>
        <w:jc w:val="both"/>
        <w:rPr>
          <w:rFonts w:ascii="Times New Roman" w:eastAsia="TimesNewRomanPSMT" w:hAnsi="Times New Roman" w:cs="Times New Roman"/>
          <w:sz w:val="24"/>
          <w:szCs w:val="24"/>
        </w:rPr>
      </w:pPr>
      <w:r>
        <w:rPr>
          <w:rFonts w:ascii="Times New Roman" w:hAnsi="Times New Roman"/>
          <w:sz w:val="24"/>
        </w:rPr>
        <w:t>• If the information about the recipient was previously entered in the foreign beneficiary directory:</w:t>
      </w:r>
    </w:p>
    <w:p w:rsidR="00023AAD" w:rsidRPr="00885C07" w:rsidRDefault="00C15A94" w:rsidP="00023AAD">
      <w:pPr>
        <w:autoSpaceDE w:val="0"/>
        <w:autoSpaceDN w:val="0"/>
        <w:adjustRightInd w:val="0"/>
        <w:spacing w:after="0" w:line="240" w:lineRule="auto"/>
        <w:jc w:val="both"/>
        <w:rPr>
          <w:rFonts w:ascii="Times New Roman" w:eastAsia="TimesNewRomanPSMT" w:hAnsi="Times New Roman" w:cs="Times New Roman"/>
          <w:sz w:val="24"/>
          <w:szCs w:val="24"/>
        </w:rPr>
      </w:pPr>
      <w:r>
        <w:rPr>
          <w:rFonts w:ascii="Times New Roman" w:hAnsi="Times New Roman"/>
          <w:sz w:val="24"/>
        </w:rPr>
        <w:t>1. Select the required record about the beneficiary from the foreign beneficiary directory.</w:t>
      </w:r>
    </w:p>
    <w:p w:rsidR="00023AAD" w:rsidRPr="00885C07" w:rsidRDefault="00C15A94" w:rsidP="00023AAD">
      <w:pPr>
        <w:autoSpaceDE w:val="0"/>
        <w:autoSpaceDN w:val="0"/>
        <w:adjustRightInd w:val="0"/>
        <w:spacing w:after="0" w:line="240" w:lineRule="auto"/>
        <w:jc w:val="both"/>
        <w:rPr>
          <w:rFonts w:ascii="Times New Roman" w:eastAsia="TimesNewRomanPSMT" w:hAnsi="Times New Roman" w:cs="Times New Roman"/>
          <w:sz w:val="24"/>
          <w:szCs w:val="24"/>
        </w:rPr>
      </w:pPr>
      <w:r>
        <w:rPr>
          <w:rFonts w:ascii="Times New Roman" w:hAnsi="Times New Roman"/>
          <w:sz w:val="24"/>
        </w:rPr>
        <w:t xml:space="preserve">2. The </w:t>
      </w:r>
      <w:r>
        <w:rPr>
          <w:rFonts w:ascii="Times New Roman" w:hAnsi="Times New Roman"/>
          <w:b/>
          <w:sz w:val="24"/>
        </w:rPr>
        <w:t>Account No.</w:t>
      </w:r>
      <w:r>
        <w:rPr>
          <w:rFonts w:ascii="Times New Roman" w:hAnsi="Times New Roman"/>
          <w:sz w:val="24"/>
        </w:rPr>
        <w:t xml:space="preserve">, </w:t>
      </w:r>
      <w:r>
        <w:rPr>
          <w:rFonts w:ascii="Times New Roman" w:hAnsi="Times New Roman"/>
          <w:b/>
          <w:sz w:val="24"/>
        </w:rPr>
        <w:t>Name</w:t>
      </w:r>
      <w:r>
        <w:rPr>
          <w:rFonts w:ascii="Times New Roman" w:hAnsi="Times New Roman"/>
          <w:sz w:val="24"/>
        </w:rPr>
        <w:t xml:space="preserve">, </w:t>
      </w:r>
      <w:r>
        <w:rPr>
          <w:rFonts w:ascii="Times New Roman" w:hAnsi="Times New Roman"/>
          <w:b/>
          <w:sz w:val="24"/>
        </w:rPr>
        <w:t>Address</w:t>
      </w:r>
      <w:r>
        <w:rPr>
          <w:rFonts w:ascii="Times New Roman" w:hAnsi="Times New Roman"/>
          <w:sz w:val="24"/>
        </w:rPr>
        <w:t xml:space="preserve">, </w:t>
      </w:r>
      <w:r>
        <w:rPr>
          <w:rFonts w:ascii="Times New Roman" w:hAnsi="Times New Roman"/>
          <w:b/>
          <w:sz w:val="24"/>
        </w:rPr>
        <w:t>City</w:t>
      </w:r>
      <w:r>
        <w:rPr>
          <w:rFonts w:ascii="Times New Roman" w:hAnsi="Times New Roman"/>
          <w:sz w:val="24"/>
        </w:rPr>
        <w:t xml:space="preserve">, </w:t>
      </w:r>
      <w:r>
        <w:rPr>
          <w:rFonts w:ascii="Times New Roman" w:hAnsi="Times New Roman"/>
          <w:b/>
          <w:sz w:val="24"/>
        </w:rPr>
        <w:t>Country</w:t>
      </w:r>
      <w:r>
        <w:rPr>
          <w:rFonts w:ascii="Times New Roman" w:hAnsi="Times New Roman"/>
          <w:sz w:val="24"/>
        </w:rPr>
        <w:t xml:space="preserve">, </w:t>
      </w:r>
      <w:r>
        <w:rPr>
          <w:rFonts w:ascii="Times New Roman" w:hAnsi="Times New Roman"/>
          <w:b/>
          <w:sz w:val="24"/>
        </w:rPr>
        <w:t>BIN / TIN</w:t>
      </w:r>
      <w:r>
        <w:rPr>
          <w:rFonts w:ascii="Times New Roman" w:hAnsi="Times New Roman"/>
          <w:sz w:val="24"/>
        </w:rPr>
        <w:t xml:space="preserve">, </w:t>
      </w:r>
      <w:r>
        <w:rPr>
          <w:rFonts w:ascii="Times New Roman" w:hAnsi="Times New Roman"/>
          <w:b/>
          <w:sz w:val="24"/>
        </w:rPr>
        <w:t>Country of residence</w:t>
      </w:r>
      <w:r>
        <w:rPr>
          <w:rFonts w:ascii="Times New Roman" w:hAnsi="Times New Roman"/>
          <w:sz w:val="24"/>
        </w:rPr>
        <w:t xml:space="preserve">, </w:t>
      </w:r>
      <w:r>
        <w:rPr>
          <w:rFonts w:ascii="Times New Roman" w:hAnsi="Times New Roman"/>
          <w:b/>
          <w:sz w:val="24"/>
        </w:rPr>
        <w:t>Registration reason code</w:t>
      </w:r>
      <w:r>
        <w:rPr>
          <w:rFonts w:ascii="Times New Roman" w:hAnsi="Times New Roman"/>
          <w:sz w:val="24"/>
        </w:rPr>
        <w:t xml:space="preserve">, </w:t>
      </w:r>
      <w:r>
        <w:rPr>
          <w:rFonts w:ascii="Times New Roman" w:hAnsi="Times New Roman"/>
          <w:b/>
          <w:sz w:val="24"/>
        </w:rPr>
        <w:t>Beneficiary code</w:t>
      </w:r>
      <w:r>
        <w:rPr>
          <w:rFonts w:ascii="Times New Roman" w:hAnsi="Times New Roman"/>
          <w:sz w:val="24"/>
        </w:rPr>
        <w:t xml:space="preserve"> fields and similar fields in the </w:t>
      </w:r>
      <w:r>
        <w:rPr>
          <w:rFonts w:ascii="Times New Roman" w:hAnsi="Times New Roman"/>
          <w:b/>
          <w:sz w:val="24"/>
        </w:rPr>
        <w:t>57: Beneficiary Bank</w:t>
      </w:r>
      <w:r>
        <w:rPr>
          <w:rFonts w:ascii="Times New Roman" w:hAnsi="Times New Roman"/>
          <w:sz w:val="24"/>
        </w:rPr>
        <w:t xml:space="preserve"> box (and with the participation of the intermediary bank, and the </w:t>
      </w:r>
      <w:r>
        <w:rPr>
          <w:rFonts w:ascii="Times New Roman" w:hAnsi="Times New Roman"/>
          <w:b/>
          <w:sz w:val="24"/>
        </w:rPr>
        <w:t>58: Intermediary bank</w:t>
      </w:r>
      <w:r>
        <w:rPr>
          <w:rFonts w:ascii="Times New Roman" w:hAnsi="Times New Roman"/>
          <w:sz w:val="24"/>
        </w:rPr>
        <w:t xml:space="preserve"> box) as well as the fields of the </w:t>
      </w:r>
      <w:r>
        <w:rPr>
          <w:rFonts w:ascii="Times New Roman" w:hAnsi="Times New Roman"/>
          <w:b/>
          <w:sz w:val="24"/>
        </w:rPr>
        <w:t>Beneficiary's country</w:t>
      </w:r>
      <w:r>
        <w:rPr>
          <w:rFonts w:ascii="Times New Roman" w:hAnsi="Times New Roman"/>
          <w:sz w:val="24"/>
        </w:rPr>
        <w:t xml:space="preserve"> box will be filled with the values from the directory.</w:t>
      </w:r>
    </w:p>
    <w:p w:rsidR="00023AAD" w:rsidRDefault="00C15A94" w:rsidP="00023AAD">
      <w:pPr>
        <w:autoSpaceDE w:val="0"/>
        <w:autoSpaceDN w:val="0"/>
        <w:adjustRightInd w:val="0"/>
        <w:spacing w:after="0" w:line="240" w:lineRule="auto"/>
        <w:jc w:val="both"/>
        <w:rPr>
          <w:rFonts w:ascii="Times New Roman" w:eastAsia="TimesNewRomanPSMT" w:hAnsi="Times New Roman" w:cs="Times New Roman"/>
          <w:sz w:val="24"/>
          <w:szCs w:val="24"/>
        </w:rPr>
      </w:pPr>
      <w:r>
        <w:rPr>
          <w:rFonts w:ascii="Times New Roman" w:hAnsi="Times New Roman"/>
          <w:sz w:val="24"/>
        </w:rPr>
        <w:t xml:space="preserve">• If data on the beneficiary has not been previously entered in the </w:t>
      </w:r>
      <w:r>
        <w:rPr>
          <w:rFonts w:ascii="Times New Roman" w:hAnsi="Times New Roman"/>
          <w:i/>
          <w:sz w:val="24"/>
        </w:rPr>
        <w:t>foreign beneficiary directory</w:t>
      </w:r>
      <w:r>
        <w:rPr>
          <w:rFonts w:ascii="Times New Roman" w:hAnsi="Times New Roman"/>
          <w:sz w:val="24"/>
        </w:rPr>
        <w:t xml:space="preserve"> (new beneficiary), please enter the details of the beneficiary manually:</w:t>
      </w:r>
    </w:p>
    <w:p w:rsidR="00023AAD" w:rsidRPr="00C91D82" w:rsidRDefault="00C15A94" w:rsidP="00023AAD">
      <w:pPr>
        <w:pStyle w:val="a4"/>
        <w:numPr>
          <w:ilvl w:val="0"/>
          <w:numId w:val="20"/>
        </w:numPr>
        <w:autoSpaceDE w:val="0"/>
        <w:autoSpaceDN w:val="0"/>
        <w:adjustRightInd w:val="0"/>
        <w:spacing w:after="0" w:line="240" w:lineRule="auto"/>
        <w:jc w:val="both"/>
        <w:rPr>
          <w:rFonts w:ascii="Times New Roman" w:eastAsia="TimesNewRomanPSMT" w:hAnsi="Times New Roman" w:cs="Times New Roman"/>
          <w:sz w:val="24"/>
          <w:szCs w:val="24"/>
        </w:rPr>
      </w:pPr>
      <w:r>
        <w:rPr>
          <w:rFonts w:ascii="Times New Roman" w:hAnsi="Times New Roman"/>
          <w:sz w:val="24"/>
        </w:rPr>
        <w:t xml:space="preserve">In the </w:t>
      </w:r>
      <w:r>
        <w:rPr>
          <w:rFonts w:ascii="Times New Roman" w:hAnsi="Times New Roman"/>
          <w:b/>
          <w:sz w:val="24"/>
        </w:rPr>
        <w:t>Account No.</w:t>
      </w:r>
      <w:r>
        <w:rPr>
          <w:rFonts w:ascii="Times New Roman" w:hAnsi="Times New Roman"/>
          <w:sz w:val="24"/>
        </w:rPr>
        <w:t xml:space="preserve"> field, enter the beneficiary's account number. </w:t>
      </w:r>
    </w:p>
    <w:p w:rsidR="00023AAD" w:rsidRPr="00C91D82" w:rsidRDefault="00C15A94" w:rsidP="00023AAD">
      <w:pPr>
        <w:pStyle w:val="a4"/>
        <w:numPr>
          <w:ilvl w:val="0"/>
          <w:numId w:val="20"/>
        </w:numPr>
        <w:autoSpaceDE w:val="0"/>
        <w:autoSpaceDN w:val="0"/>
        <w:adjustRightInd w:val="0"/>
        <w:spacing w:after="0" w:line="240" w:lineRule="auto"/>
        <w:jc w:val="both"/>
        <w:rPr>
          <w:rFonts w:ascii="Times New Roman" w:eastAsia="TimesNewRomanPSMT" w:hAnsi="Times New Roman" w:cs="Times New Roman"/>
          <w:sz w:val="24"/>
          <w:szCs w:val="24"/>
        </w:rPr>
      </w:pPr>
      <w:r>
        <w:rPr>
          <w:rFonts w:ascii="Times New Roman" w:hAnsi="Times New Roman"/>
          <w:sz w:val="24"/>
        </w:rPr>
        <w:t xml:space="preserve">In the </w:t>
      </w:r>
      <w:r>
        <w:rPr>
          <w:rFonts w:ascii="Times New Roman" w:hAnsi="Times New Roman"/>
          <w:b/>
          <w:sz w:val="24"/>
        </w:rPr>
        <w:t>Name</w:t>
      </w:r>
      <w:r>
        <w:rPr>
          <w:rFonts w:ascii="Times New Roman" w:hAnsi="Times New Roman"/>
          <w:sz w:val="24"/>
        </w:rPr>
        <w:t xml:space="preserve"> field, enter the name of the beneficiary organization. </w:t>
      </w:r>
    </w:p>
    <w:p w:rsidR="00023AAD" w:rsidRPr="00C91D82" w:rsidRDefault="00C15A94" w:rsidP="00023AAD">
      <w:pPr>
        <w:pStyle w:val="a4"/>
        <w:numPr>
          <w:ilvl w:val="0"/>
          <w:numId w:val="20"/>
        </w:numPr>
        <w:autoSpaceDE w:val="0"/>
        <w:autoSpaceDN w:val="0"/>
        <w:adjustRightInd w:val="0"/>
        <w:spacing w:after="0" w:line="240" w:lineRule="auto"/>
        <w:jc w:val="both"/>
        <w:rPr>
          <w:rFonts w:ascii="Times New Roman" w:eastAsia="TimesNewRomanPSMT" w:hAnsi="Times New Roman" w:cs="Times New Roman"/>
          <w:sz w:val="24"/>
          <w:szCs w:val="24"/>
        </w:rPr>
      </w:pPr>
      <w:r>
        <w:rPr>
          <w:rFonts w:ascii="Times New Roman" w:hAnsi="Times New Roman"/>
          <w:sz w:val="24"/>
        </w:rPr>
        <w:t xml:space="preserve">In the </w:t>
      </w:r>
      <w:r>
        <w:rPr>
          <w:rFonts w:ascii="Times New Roman" w:hAnsi="Times New Roman"/>
          <w:b/>
          <w:sz w:val="24"/>
        </w:rPr>
        <w:t>City, country</w:t>
      </w:r>
      <w:r>
        <w:rPr>
          <w:rFonts w:ascii="Times New Roman" w:hAnsi="Times New Roman"/>
          <w:sz w:val="24"/>
        </w:rPr>
        <w:t xml:space="preserve"> field, enter the name of the city and indicate the country where the beneficiary is registered. </w:t>
      </w:r>
    </w:p>
    <w:p w:rsidR="00023AAD" w:rsidRPr="00C91D82" w:rsidRDefault="00C15A94" w:rsidP="00023AAD">
      <w:pPr>
        <w:pStyle w:val="a4"/>
        <w:numPr>
          <w:ilvl w:val="0"/>
          <w:numId w:val="20"/>
        </w:numPr>
        <w:autoSpaceDE w:val="0"/>
        <w:autoSpaceDN w:val="0"/>
        <w:adjustRightInd w:val="0"/>
        <w:spacing w:after="0" w:line="240" w:lineRule="auto"/>
        <w:jc w:val="both"/>
        <w:rPr>
          <w:rFonts w:ascii="Times New Roman" w:eastAsia="TimesNewRomanPSMT" w:hAnsi="Times New Roman" w:cs="Times New Roman"/>
          <w:sz w:val="24"/>
          <w:szCs w:val="24"/>
        </w:rPr>
      </w:pPr>
      <w:r>
        <w:rPr>
          <w:rFonts w:ascii="Times New Roman" w:hAnsi="Times New Roman"/>
          <w:sz w:val="24"/>
        </w:rPr>
        <w:t xml:space="preserve">In the </w:t>
      </w:r>
      <w:r>
        <w:rPr>
          <w:rFonts w:ascii="Times New Roman" w:hAnsi="Times New Roman"/>
          <w:b/>
          <w:sz w:val="24"/>
        </w:rPr>
        <w:t>Address</w:t>
      </w:r>
      <w:r>
        <w:rPr>
          <w:rFonts w:ascii="Times New Roman" w:hAnsi="Times New Roman"/>
          <w:sz w:val="24"/>
        </w:rPr>
        <w:t xml:space="preserve"> field, enter the address to which the beneficiary is registered. </w:t>
      </w:r>
    </w:p>
    <w:p w:rsidR="00023AAD" w:rsidRPr="00C91D82" w:rsidRDefault="00C15A94" w:rsidP="00023AAD">
      <w:pPr>
        <w:pStyle w:val="a4"/>
        <w:numPr>
          <w:ilvl w:val="0"/>
          <w:numId w:val="20"/>
        </w:numPr>
        <w:autoSpaceDE w:val="0"/>
        <w:autoSpaceDN w:val="0"/>
        <w:adjustRightInd w:val="0"/>
        <w:spacing w:after="0" w:line="240" w:lineRule="auto"/>
        <w:jc w:val="both"/>
        <w:rPr>
          <w:rFonts w:ascii="Times New Roman" w:eastAsia="TimesNewRomanPSMT" w:hAnsi="Times New Roman" w:cs="Times New Roman"/>
          <w:sz w:val="24"/>
          <w:szCs w:val="24"/>
        </w:rPr>
      </w:pPr>
      <w:r>
        <w:rPr>
          <w:rFonts w:ascii="Times New Roman" w:hAnsi="Times New Roman"/>
          <w:sz w:val="24"/>
        </w:rPr>
        <w:t xml:space="preserve">In the </w:t>
      </w:r>
      <w:r>
        <w:rPr>
          <w:rFonts w:ascii="Times New Roman" w:hAnsi="Times New Roman"/>
          <w:b/>
          <w:sz w:val="24"/>
        </w:rPr>
        <w:t>BIN / TIN</w:t>
      </w:r>
      <w:r>
        <w:rPr>
          <w:rFonts w:ascii="Times New Roman" w:hAnsi="Times New Roman"/>
          <w:sz w:val="24"/>
        </w:rPr>
        <w:t xml:space="preserve"> field, enter the beneficiary's BIN / TIN. </w:t>
      </w:r>
    </w:p>
    <w:p w:rsidR="00023AAD" w:rsidRPr="00C91D82" w:rsidRDefault="00C15A94" w:rsidP="00023AAD">
      <w:pPr>
        <w:pStyle w:val="a4"/>
        <w:numPr>
          <w:ilvl w:val="0"/>
          <w:numId w:val="20"/>
        </w:numPr>
        <w:autoSpaceDE w:val="0"/>
        <w:autoSpaceDN w:val="0"/>
        <w:adjustRightInd w:val="0"/>
        <w:spacing w:after="0" w:line="240" w:lineRule="auto"/>
        <w:jc w:val="both"/>
        <w:rPr>
          <w:rFonts w:ascii="Times New Roman" w:eastAsia="TimesNewRomanPSMT" w:hAnsi="Times New Roman" w:cs="Times New Roman"/>
          <w:sz w:val="24"/>
          <w:szCs w:val="24"/>
        </w:rPr>
      </w:pPr>
      <w:r>
        <w:rPr>
          <w:rFonts w:ascii="Times New Roman" w:hAnsi="Times New Roman"/>
          <w:sz w:val="24"/>
        </w:rPr>
        <w:t xml:space="preserve">In the </w:t>
      </w:r>
      <w:r>
        <w:rPr>
          <w:rFonts w:ascii="Times New Roman" w:hAnsi="Times New Roman"/>
          <w:b/>
          <w:sz w:val="24"/>
        </w:rPr>
        <w:t>Registration reason code</w:t>
      </w:r>
      <w:r>
        <w:rPr>
          <w:rFonts w:ascii="Times New Roman" w:hAnsi="Times New Roman"/>
          <w:sz w:val="24"/>
        </w:rPr>
        <w:t xml:space="preserve"> field, enter the beneficiary's registration reason code (if any). </w:t>
      </w:r>
    </w:p>
    <w:p w:rsidR="00023AAD" w:rsidRPr="00C91D82" w:rsidRDefault="00C15A94" w:rsidP="00023AAD">
      <w:pPr>
        <w:pStyle w:val="a4"/>
        <w:numPr>
          <w:ilvl w:val="0"/>
          <w:numId w:val="20"/>
        </w:numPr>
        <w:autoSpaceDE w:val="0"/>
        <w:autoSpaceDN w:val="0"/>
        <w:adjustRightInd w:val="0"/>
        <w:spacing w:after="0" w:line="240" w:lineRule="auto"/>
        <w:jc w:val="both"/>
        <w:rPr>
          <w:rFonts w:ascii="Times New Roman" w:eastAsia="TimesNewRomanPSMT" w:hAnsi="Times New Roman" w:cs="Times New Roman"/>
          <w:sz w:val="24"/>
          <w:szCs w:val="24"/>
        </w:rPr>
      </w:pPr>
      <w:r>
        <w:rPr>
          <w:rFonts w:ascii="Times New Roman" w:hAnsi="Times New Roman"/>
          <w:sz w:val="24"/>
        </w:rPr>
        <w:t xml:space="preserve">In the </w:t>
      </w:r>
      <w:r>
        <w:rPr>
          <w:rFonts w:ascii="Times New Roman" w:hAnsi="Times New Roman"/>
          <w:b/>
          <w:sz w:val="24"/>
        </w:rPr>
        <w:t>Beneficiary code</w:t>
      </w:r>
      <w:r>
        <w:rPr>
          <w:rFonts w:ascii="Times New Roman" w:hAnsi="Times New Roman"/>
          <w:sz w:val="24"/>
        </w:rPr>
        <w:t xml:space="preserve"> field, enter the beneficiary code. </w:t>
      </w:r>
    </w:p>
    <w:p w:rsidR="00023AAD" w:rsidRPr="00C91D82" w:rsidRDefault="00C15A94" w:rsidP="00023AAD">
      <w:pPr>
        <w:pStyle w:val="a4"/>
        <w:numPr>
          <w:ilvl w:val="0"/>
          <w:numId w:val="20"/>
        </w:numPr>
        <w:autoSpaceDE w:val="0"/>
        <w:autoSpaceDN w:val="0"/>
        <w:adjustRightInd w:val="0"/>
        <w:spacing w:after="0" w:line="240" w:lineRule="auto"/>
        <w:jc w:val="both"/>
        <w:rPr>
          <w:rFonts w:ascii="Times New Roman" w:eastAsia="TimesNewRomanPSMT" w:hAnsi="Times New Roman" w:cs="Times New Roman"/>
          <w:sz w:val="24"/>
          <w:szCs w:val="24"/>
        </w:rPr>
      </w:pPr>
      <w:r>
        <w:rPr>
          <w:rFonts w:ascii="Times New Roman" w:hAnsi="Times New Roman"/>
          <w:sz w:val="24"/>
        </w:rPr>
        <w:t xml:space="preserve">In the fields of the </w:t>
      </w:r>
      <w:r>
        <w:rPr>
          <w:rFonts w:ascii="Times New Roman" w:hAnsi="Times New Roman"/>
          <w:b/>
          <w:sz w:val="24"/>
        </w:rPr>
        <w:t>Beneficiary's country</w:t>
      </w:r>
      <w:r>
        <w:rPr>
          <w:rFonts w:ascii="Times New Roman" w:hAnsi="Times New Roman"/>
          <w:sz w:val="24"/>
        </w:rPr>
        <w:t xml:space="preserve"> box, select the Beneficiary's country from the </w:t>
      </w:r>
      <w:r>
        <w:rPr>
          <w:rFonts w:ascii="Times New Roman" w:hAnsi="Times New Roman"/>
          <w:i/>
          <w:sz w:val="24"/>
        </w:rPr>
        <w:t>country directory</w:t>
      </w:r>
      <w:r>
        <w:rPr>
          <w:rFonts w:ascii="Times New Roman" w:hAnsi="Times New Roman"/>
          <w:sz w:val="24"/>
        </w:rPr>
        <w:t xml:space="preserve"> or manually enter the code and name of the country of residence of the beneficiary.</w:t>
      </w:r>
    </w:p>
    <w:p w:rsidR="00023AAD" w:rsidRPr="00C91D82" w:rsidRDefault="00C15A94" w:rsidP="00023AAD">
      <w:pPr>
        <w:pStyle w:val="a4"/>
        <w:numPr>
          <w:ilvl w:val="0"/>
          <w:numId w:val="13"/>
        </w:numPr>
        <w:autoSpaceDE w:val="0"/>
        <w:autoSpaceDN w:val="0"/>
        <w:adjustRightInd w:val="0"/>
        <w:spacing w:after="0" w:line="240" w:lineRule="auto"/>
        <w:jc w:val="both"/>
        <w:rPr>
          <w:rFonts w:ascii="Times New Roman" w:eastAsia="TimesNewRomanPSMT" w:hAnsi="Times New Roman" w:cs="Times New Roman"/>
          <w:sz w:val="24"/>
          <w:szCs w:val="24"/>
        </w:rPr>
      </w:pPr>
      <w:r>
        <w:rPr>
          <w:rFonts w:ascii="Times New Roman" w:hAnsi="Times New Roman"/>
          <w:sz w:val="24"/>
        </w:rPr>
        <w:t xml:space="preserve">If the values of the beneficiary's details were filled in from the </w:t>
      </w:r>
      <w:r>
        <w:rPr>
          <w:rFonts w:ascii="Times New Roman" w:hAnsi="Times New Roman"/>
          <w:i/>
          <w:sz w:val="24"/>
        </w:rPr>
        <w:t>foreign beneficiary directory</w:t>
      </w:r>
      <w:r>
        <w:rPr>
          <w:rFonts w:ascii="Times New Roman" w:hAnsi="Times New Roman"/>
          <w:sz w:val="24"/>
        </w:rPr>
        <w:t xml:space="preserve">, the fields in </w:t>
      </w:r>
      <w:r>
        <w:rPr>
          <w:rFonts w:ascii="Times New Roman" w:hAnsi="Times New Roman"/>
          <w:b/>
          <w:sz w:val="24"/>
        </w:rPr>
        <w:t xml:space="preserve">57a: Beneficiary bank </w:t>
      </w:r>
      <w:r>
        <w:rPr>
          <w:rFonts w:ascii="Times New Roman" w:hAnsi="Times New Roman"/>
          <w:sz w:val="24"/>
        </w:rPr>
        <w:t xml:space="preserve">and </w:t>
      </w:r>
      <w:r>
        <w:rPr>
          <w:rFonts w:ascii="Times New Roman" w:hAnsi="Times New Roman"/>
          <w:b/>
          <w:sz w:val="24"/>
        </w:rPr>
        <w:t>56а: Intermediary bank</w:t>
      </w:r>
      <w:r>
        <w:rPr>
          <w:rFonts w:ascii="Times New Roman" w:hAnsi="Times New Roman"/>
          <w:sz w:val="24"/>
        </w:rPr>
        <w:t xml:space="preserve"> boxes can be automatically filled in with the values from the directory. Enter / edit if necessary, the values of the details of the bank serving the beneficiary, and if necessary, the intermediary bank - the details of the intermediary bank:</w:t>
      </w:r>
    </w:p>
    <w:p w:rsidR="00023AAD" w:rsidRPr="00885C07" w:rsidRDefault="00C15A94" w:rsidP="00023AAD">
      <w:pPr>
        <w:autoSpaceDE w:val="0"/>
        <w:autoSpaceDN w:val="0"/>
        <w:adjustRightInd w:val="0"/>
        <w:spacing w:after="0" w:line="240" w:lineRule="auto"/>
        <w:jc w:val="both"/>
        <w:rPr>
          <w:rFonts w:ascii="Times New Roman" w:eastAsia="TimesNewRomanPSMT" w:hAnsi="Times New Roman" w:cs="Times New Roman"/>
          <w:sz w:val="24"/>
          <w:szCs w:val="24"/>
        </w:rPr>
      </w:pPr>
      <w:r>
        <w:rPr>
          <w:rFonts w:ascii="Times New Roman" w:hAnsi="Times New Roman"/>
          <w:sz w:val="24"/>
        </w:rPr>
        <w:t xml:space="preserve">1. In the </w:t>
      </w:r>
      <w:r>
        <w:rPr>
          <w:rFonts w:ascii="Times New Roman" w:hAnsi="Times New Roman"/>
          <w:b/>
          <w:sz w:val="24"/>
        </w:rPr>
        <w:t>57: Beneficiary bank</w:t>
      </w:r>
      <w:r>
        <w:rPr>
          <w:rFonts w:ascii="Times New Roman" w:hAnsi="Times New Roman"/>
          <w:sz w:val="24"/>
        </w:rPr>
        <w:t xml:space="preserve"> box, enter the details of the beneficiary bank: </w:t>
      </w:r>
    </w:p>
    <w:p w:rsidR="00023AAD" w:rsidRPr="00885C07" w:rsidRDefault="00C15A94" w:rsidP="00023AAD">
      <w:pPr>
        <w:autoSpaceDE w:val="0"/>
        <w:autoSpaceDN w:val="0"/>
        <w:adjustRightInd w:val="0"/>
        <w:spacing w:after="0" w:line="240" w:lineRule="auto"/>
        <w:ind w:firstLine="708"/>
        <w:jc w:val="both"/>
        <w:rPr>
          <w:rFonts w:ascii="Times New Roman" w:eastAsia="TimesNewRomanPSMT" w:hAnsi="Times New Roman" w:cs="Times New Roman"/>
          <w:sz w:val="24"/>
          <w:szCs w:val="24"/>
        </w:rPr>
      </w:pPr>
      <w:r>
        <w:rPr>
          <w:rFonts w:ascii="Times New Roman" w:hAnsi="Times New Roman"/>
          <w:sz w:val="24"/>
        </w:rPr>
        <w:t xml:space="preserve">a. In the </w:t>
      </w:r>
      <w:r>
        <w:rPr>
          <w:rFonts w:ascii="Times New Roman" w:hAnsi="Times New Roman"/>
          <w:b/>
          <w:sz w:val="24"/>
        </w:rPr>
        <w:t>BIC / SWIFT</w:t>
      </w:r>
      <w:r>
        <w:rPr>
          <w:rFonts w:ascii="Times New Roman" w:hAnsi="Times New Roman"/>
          <w:sz w:val="24"/>
        </w:rPr>
        <w:t xml:space="preserve"> field select from the </w:t>
      </w:r>
      <w:r w:rsidRPr="001520AA">
        <w:rPr>
          <w:rFonts w:ascii="Times New Roman" w:hAnsi="Times New Roman"/>
          <w:i/>
          <w:sz w:val="24"/>
        </w:rPr>
        <w:t>directory of foreign banks</w:t>
      </w:r>
      <w:r>
        <w:rPr>
          <w:rFonts w:ascii="Times New Roman" w:hAnsi="Times New Roman"/>
          <w:sz w:val="24"/>
        </w:rPr>
        <w:t xml:space="preserve"> or enter manually the SWIFT code of the beneficiary bank.</w:t>
      </w:r>
    </w:p>
    <w:p w:rsidR="00023AAD" w:rsidRPr="00885C07" w:rsidRDefault="00C15A94" w:rsidP="00023AAD">
      <w:pPr>
        <w:autoSpaceDE w:val="0"/>
        <w:autoSpaceDN w:val="0"/>
        <w:adjustRightInd w:val="0"/>
        <w:spacing w:after="0" w:line="240" w:lineRule="auto"/>
        <w:ind w:firstLine="708"/>
        <w:jc w:val="both"/>
        <w:rPr>
          <w:rFonts w:ascii="Times New Roman" w:eastAsia="TimesNewRomanPSMT" w:hAnsi="Times New Roman" w:cs="Times New Roman"/>
          <w:sz w:val="24"/>
          <w:szCs w:val="24"/>
        </w:rPr>
      </w:pPr>
      <w:r>
        <w:rPr>
          <w:rFonts w:ascii="Times New Roman" w:hAnsi="Times New Roman"/>
          <w:sz w:val="24"/>
        </w:rPr>
        <w:t>b. The rest of the box fields can be filled in automatically.</w:t>
      </w:r>
    </w:p>
    <w:p w:rsidR="00023AAD" w:rsidRPr="00885C07" w:rsidRDefault="00C15A94" w:rsidP="00023AAD">
      <w:pPr>
        <w:autoSpaceDE w:val="0"/>
        <w:autoSpaceDN w:val="0"/>
        <w:adjustRightInd w:val="0"/>
        <w:spacing w:after="0" w:line="240" w:lineRule="auto"/>
        <w:ind w:firstLine="708"/>
        <w:jc w:val="both"/>
        <w:rPr>
          <w:rFonts w:ascii="Times New Roman" w:eastAsia="TimesNewRomanPSMT" w:hAnsi="Times New Roman" w:cs="Times New Roman"/>
          <w:sz w:val="24"/>
          <w:szCs w:val="24"/>
        </w:rPr>
      </w:pPr>
      <w:r>
        <w:rPr>
          <w:rFonts w:ascii="Times New Roman" w:hAnsi="Times New Roman"/>
          <w:sz w:val="24"/>
        </w:rPr>
        <w:t xml:space="preserve">c. In the field </w:t>
      </w:r>
      <w:r>
        <w:rPr>
          <w:rFonts w:ascii="Times New Roman" w:hAnsi="Times New Roman"/>
          <w:b/>
          <w:sz w:val="24"/>
        </w:rPr>
        <w:t>Correspondent account</w:t>
      </w:r>
      <w:r>
        <w:rPr>
          <w:rFonts w:ascii="Times New Roman" w:hAnsi="Times New Roman"/>
          <w:sz w:val="24"/>
        </w:rPr>
        <w:t>, if necessary enter / change the correspondent account of the beneficiary bank opened in the intermediary bank.</w:t>
      </w:r>
    </w:p>
    <w:p w:rsidR="00023AAD" w:rsidRPr="00885C07" w:rsidRDefault="00C15A94" w:rsidP="00023AAD">
      <w:pPr>
        <w:autoSpaceDE w:val="0"/>
        <w:autoSpaceDN w:val="0"/>
        <w:adjustRightInd w:val="0"/>
        <w:spacing w:after="0" w:line="240" w:lineRule="auto"/>
        <w:ind w:firstLine="708"/>
        <w:jc w:val="both"/>
        <w:rPr>
          <w:rFonts w:ascii="Times New Roman" w:eastAsia="TimesNewRomanPSMT" w:hAnsi="Times New Roman" w:cs="Times New Roman"/>
          <w:sz w:val="24"/>
          <w:szCs w:val="24"/>
        </w:rPr>
      </w:pPr>
      <w:r>
        <w:rPr>
          <w:rFonts w:ascii="Times New Roman" w:hAnsi="Times New Roman"/>
          <w:sz w:val="24"/>
        </w:rPr>
        <w:t xml:space="preserve">d. In the </w:t>
      </w:r>
      <w:r>
        <w:rPr>
          <w:rFonts w:ascii="Times New Roman" w:hAnsi="Times New Roman"/>
          <w:b/>
          <w:sz w:val="24"/>
        </w:rPr>
        <w:t>Name</w:t>
      </w:r>
      <w:r>
        <w:rPr>
          <w:rFonts w:ascii="Times New Roman" w:hAnsi="Times New Roman"/>
          <w:sz w:val="24"/>
        </w:rPr>
        <w:t xml:space="preserve"> field, if necessary enter / change the full name of the beneficiary bank. </w:t>
      </w:r>
    </w:p>
    <w:p w:rsidR="00023AAD" w:rsidRPr="00885C07" w:rsidRDefault="00C15A94" w:rsidP="00023AAD">
      <w:pPr>
        <w:autoSpaceDE w:val="0"/>
        <w:autoSpaceDN w:val="0"/>
        <w:adjustRightInd w:val="0"/>
        <w:spacing w:after="0" w:line="240" w:lineRule="auto"/>
        <w:ind w:firstLine="708"/>
        <w:jc w:val="both"/>
        <w:rPr>
          <w:rFonts w:ascii="Times New Roman" w:eastAsia="TimesNewRomanPSMT" w:hAnsi="Times New Roman" w:cs="Times New Roman"/>
          <w:sz w:val="24"/>
          <w:szCs w:val="24"/>
        </w:rPr>
      </w:pPr>
      <w:r>
        <w:rPr>
          <w:rFonts w:ascii="Times New Roman" w:hAnsi="Times New Roman"/>
          <w:sz w:val="24"/>
        </w:rPr>
        <w:t xml:space="preserve">e. In the </w:t>
      </w:r>
      <w:r>
        <w:rPr>
          <w:rFonts w:ascii="Times New Roman" w:hAnsi="Times New Roman"/>
          <w:b/>
          <w:sz w:val="24"/>
        </w:rPr>
        <w:t>Address</w:t>
      </w:r>
      <w:r>
        <w:rPr>
          <w:rFonts w:ascii="Times New Roman" w:hAnsi="Times New Roman"/>
          <w:sz w:val="24"/>
        </w:rPr>
        <w:t xml:space="preserve"> field, if necessary enter / change the address at which the beneficiary bank is registered. </w:t>
      </w:r>
    </w:p>
    <w:p w:rsidR="00023AAD" w:rsidRPr="00885C07" w:rsidRDefault="00C15A94" w:rsidP="00023AAD">
      <w:pPr>
        <w:autoSpaceDE w:val="0"/>
        <w:autoSpaceDN w:val="0"/>
        <w:adjustRightInd w:val="0"/>
        <w:spacing w:after="0" w:line="240" w:lineRule="auto"/>
        <w:ind w:firstLine="708"/>
        <w:jc w:val="both"/>
        <w:rPr>
          <w:rFonts w:ascii="Times New Roman" w:eastAsia="TimesNewRomanPSMT" w:hAnsi="Times New Roman" w:cs="Times New Roman"/>
          <w:sz w:val="24"/>
          <w:szCs w:val="24"/>
        </w:rPr>
      </w:pPr>
      <w:r>
        <w:rPr>
          <w:rFonts w:ascii="Times New Roman" w:hAnsi="Times New Roman"/>
          <w:sz w:val="24"/>
        </w:rPr>
        <w:t xml:space="preserve">f. In the </w:t>
      </w:r>
      <w:r>
        <w:rPr>
          <w:rFonts w:ascii="Times New Roman" w:hAnsi="Times New Roman"/>
          <w:b/>
          <w:sz w:val="24"/>
        </w:rPr>
        <w:t>City, country</w:t>
      </w:r>
      <w:r>
        <w:rPr>
          <w:rFonts w:ascii="Times New Roman" w:hAnsi="Times New Roman"/>
          <w:sz w:val="24"/>
        </w:rPr>
        <w:t xml:space="preserve"> field</w:t>
      </w:r>
      <w:r w:rsidR="007D22A6">
        <w:rPr>
          <w:rFonts w:ascii="Times New Roman" w:hAnsi="Times New Roman"/>
          <w:sz w:val="24"/>
        </w:rPr>
        <w:t>, if</w:t>
      </w:r>
      <w:r>
        <w:rPr>
          <w:rFonts w:ascii="Times New Roman" w:hAnsi="Times New Roman"/>
          <w:sz w:val="24"/>
        </w:rPr>
        <w:t xml:space="preserve"> necessary enter / change the name of the city and, using the </w:t>
      </w:r>
      <w:r>
        <w:rPr>
          <w:rFonts w:ascii="Times New Roman" w:hAnsi="Times New Roman"/>
          <w:i/>
          <w:sz w:val="24"/>
        </w:rPr>
        <w:t>country directory</w:t>
      </w:r>
      <w:r>
        <w:rPr>
          <w:rFonts w:ascii="Times New Roman" w:hAnsi="Times New Roman"/>
          <w:sz w:val="24"/>
        </w:rPr>
        <w:t>, indicate the country where the beneficiary bank is located.</w:t>
      </w:r>
    </w:p>
    <w:p w:rsidR="00023AAD" w:rsidRDefault="00C15A94" w:rsidP="00023AAD">
      <w:pPr>
        <w:autoSpaceDE w:val="0"/>
        <w:autoSpaceDN w:val="0"/>
        <w:adjustRightInd w:val="0"/>
        <w:spacing w:after="0" w:line="240" w:lineRule="auto"/>
        <w:jc w:val="both"/>
        <w:rPr>
          <w:rFonts w:ascii="Times New Roman" w:eastAsia="TimesNewRomanPSMT" w:hAnsi="Times New Roman" w:cs="Times New Roman"/>
          <w:sz w:val="24"/>
          <w:szCs w:val="24"/>
        </w:rPr>
      </w:pPr>
      <w:r>
        <w:rPr>
          <w:rFonts w:ascii="Times New Roman" w:hAnsi="Times New Roman"/>
          <w:sz w:val="24"/>
        </w:rPr>
        <w:t xml:space="preserve">2. In the </w:t>
      </w:r>
      <w:r>
        <w:rPr>
          <w:rFonts w:ascii="Times New Roman" w:hAnsi="Times New Roman"/>
          <w:b/>
          <w:sz w:val="24"/>
        </w:rPr>
        <w:t xml:space="preserve">58: Intermediary bank </w:t>
      </w:r>
      <w:r>
        <w:rPr>
          <w:rFonts w:ascii="Times New Roman" w:hAnsi="Times New Roman"/>
          <w:sz w:val="24"/>
        </w:rPr>
        <w:t>box, enter the details of the intermediary bank if necessary.</w:t>
      </w:r>
    </w:p>
    <w:p w:rsidR="00023AAD" w:rsidRPr="00885C07" w:rsidRDefault="00023AAD" w:rsidP="00023AAD">
      <w:pPr>
        <w:autoSpaceDE w:val="0"/>
        <w:autoSpaceDN w:val="0"/>
        <w:adjustRightInd w:val="0"/>
        <w:spacing w:after="0" w:line="240" w:lineRule="auto"/>
        <w:jc w:val="both"/>
        <w:rPr>
          <w:rFonts w:ascii="Times New Roman" w:eastAsia="TimesNewRomanPSMT" w:hAnsi="Times New Roman" w:cs="Times New Roman"/>
          <w:sz w:val="24"/>
          <w:szCs w:val="24"/>
        </w:rPr>
      </w:pPr>
    </w:p>
    <w:p w:rsidR="00023AAD" w:rsidRPr="00885C07" w:rsidRDefault="00C15A94" w:rsidP="00023AAD">
      <w:pPr>
        <w:autoSpaceDE w:val="0"/>
        <w:autoSpaceDN w:val="0"/>
        <w:adjustRightInd w:val="0"/>
        <w:spacing w:after="0" w:line="240" w:lineRule="auto"/>
        <w:jc w:val="both"/>
        <w:rPr>
          <w:rFonts w:ascii="Times New Roman" w:eastAsia="TimesNewRomanPSMT" w:hAnsi="Times New Roman" w:cs="Times New Roman"/>
          <w:b/>
          <w:bCs/>
          <w:sz w:val="24"/>
          <w:szCs w:val="24"/>
        </w:rPr>
      </w:pPr>
      <w:r>
        <w:rPr>
          <w:rFonts w:ascii="Times New Roman" w:hAnsi="Times New Roman"/>
          <w:b/>
          <w:sz w:val="24"/>
        </w:rPr>
        <w:t>Note</w:t>
      </w:r>
    </w:p>
    <w:p w:rsidR="00023AAD" w:rsidRDefault="00C15A94" w:rsidP="00023AAD">
      <w:pPr>
        <w:autoSpaceDE w:val="0"/>
        <w:autoSpaceDN w:val="0"/>
        <w:adjustRightInd w:val="0"/>
        <w:spacing w:after="0" w:line="240" w:lineRule="auto"/>
        <w:jc w:val="both"/>
        <w:rPr>
          <w:rFonts w:ascii="Times New Roman" w:eastAsia="TimesNewRomanPSMT" w:hAnsi="Times New Roman" w:cs="Times New Roman"/>
          <w:sz w:val="24"/>
          <w:szCs w:val="24"/>
        </w:rPr>
      </w:pPr>
      <w:r>
        <w:rPr>
          <w:rFonts w:ascii="Times New Roman" w:hAnsi="Times New Roman"/>
          <w:sz w:val="24"/>
        </w:rPr>
        <w:t xml:space="preserve">Details of the intermediary bank are indicated if the </w:t>
      </w:r>
      <w:r>
        <w:rPr>
          <w:rFonts w:ascii="Times New Roman" w:hAnsi="Times New Roman"/>
          <w:b/>
          <w:sz w:val="24"/>
        </w:rPr>
        <w:t>Correspondent account</w:t>
      </w:r>
      <w:r>
        <w:rPr>
          <w:rFonts w:ascii="Times New Roman" w:hAnsi="Times New Roman"/>
          <w:sz w:val="24"/>
        </w:rPr>
        <w:t xml:space="preserve"> field is filled in the </w:t>
      </w:r>
      <w:r>
        <w:rPr>
          <w:rFonts w:ascii="Times New Roman" w:hAnsi="Times New Roman"/>
          <w:b/>
          <w:sz w:val="24"/>
        </w:rPr>
        <w:t>57: "Beneficiary bank"</w:t>
      </w:r>
      <w:r>
        <w:rPr>
          <w:rFonts w:ascii="Times New Roman" w:hAnsi="Times New Roman"/>
          <w:sz w:val="24"/>
        </w:rPr>
        <w:t xml:space="preserve"> box.</w:t>
      </w:r>
    </w:p>
    <w:p w:rsidR="00023AAD" w:rsidRPr="00885C07" w:rsidRDefault="00C15A94" w:rsidP="00023AAD">
      <w:pPr>
        <w:autoSpaceDE w:val="0"/>
        <w:autoSpaceDN w:val="0"/>
        <w:adjustRightInd w:val="0"/>
        <w:spacing w:after="0" w:line="240" w:lineRule="auto"/>
        <w:ind w:firstLine="708"/>
        <w:jc w:val="both"/>
        <w:rPr>
          <w:rFonts w:ascii="Times New Roman" w:eastAsia="TimesNewRomanPSMT" w:hAnsi="Times New Roman" w:cs="Times New Roman"/>
          <w:sz w:val="24"/>
          <w:szCs w:val="24"/>
        </w:rPr>
      </w:pPr>
      <w:r>
        <w:rPr>
          <w:rFonts w:ascii="Times New Roman" w:hAnsi="Times New Roman"/>
          <w:sz w:val="24"/>
        </w:rPr>
        <w:t>a. In the "</w:t>
      </w:r>
      <w:r>
        <w:rPr>
          <w:rFonts w:ascii="Times New Roman" w:hAnsi="Times New Roman"/>
          <w:b/>
          <w:sz w:val="24"/>
        </w:rPr>
        <w:t>BIC / SWIFT</w:t>
      </w:r>
      <w:r>
        <w:rPr>
          <w:rFonts w:ascii="Times New Roman" w:hAnsi="Times New Roman"/>
          <w:sz w:val="24"/>
        </w:rPr>
        <w:t>" field select from the directory of foreign banks or enter manually the SWIFT code of the intermediary bank.</w:t>
      </w:r>
    </w:p>
    <w:p w:rsidR="00023AAD" w:rsidRPr="00885C07" w:rsidRDefault="00C15A94" w:rsidP="00023AAD">
      <w:pPr>
        <w:autoSpaceDE w:val="0"/>
        <w:autoSpaceDN w:val="0"/>
        <w:adjustRightInd w:val="0"/>
        <w:spacing w:after="0" w:line="240" w:lineRule="auto"/>
        <w:ind w:firstLine="708"/>
        <w:jc w:val="both"/>
        <w:rPr>
          <w:rFonts w:ascii="Times New Roman" w:eastAsia="TimesNewRomanPSMT" w:hAnsi="Times New Roman" w:cs="Times New Roman"/>
          <w:sz w:val="24"/>
          <w:szCs w:val="24"/>
        </w:rPr>
      </w:pPr>
      <w:r>
        <w:rPr>
          <w:rFonts w:ascii="Times New Roman" w:hAnsi="Times New Roman"/>
          <w:sz w:val="24"/>
        </w:rPr>
        <w:t>b. The rest of the box fields can be filled in automatically.</w:t>
      </w:r>
    </w:p>
    <w:p w:rsidR="00023AAD" w:rsidRPr="00885C07" w:rsidRDefault="00C15A94" w:rsidP="00023AAD">
      <w:pPr>
        <w:autoSpaceDE w:val="0"/>
        <w:autoSpaceDN w:val="0"/>
        <w:adjustRightInd w:val="0"/>
        <w:spacing w:after="0" w:line="240" w:lineRule="auto"/>
        <w:ind w:firstLine="708"/>
        <w:jc w:val="both"/>
        <w:rPr>
          <w:rFonts w:ascii="Times New Roman" w:eastAsia="TimesNewRomanPSMT" w:hAnsi="Times New Roman" w:cs="Times New Roman"/>
          <w:sz w:val="24"/>
          <w:szCs w:val="24"/>
        </w:rPr>
      </w:pPr>
      <w:r>
        <w:rPr>
          <w:rFonts w:ascii="Times New Roman" w:hAnsi="Times New Roman"/>
          <w:sz w:val="24"/>
        </w:rPr>
        <w:lastRenderedPageBreak/>
        <w:t>c. In the "</w:t>
      </w:r>
      <w:r>
        <w:rPr>
          <w:rFonts w:ascii="Times New Roman" w:hAnsi="Times New Roman"/>
          <w:b/>
          <w:sz w:val="24"/>
        </w:rPr>
        <w:t>Correspondent account</w:t>
      </w:r>
      <w:r>
        <w:rPr>
          <w:rFonts w:ascii="Times New Roman" w:hAnsi="Times New Roman"/>
          <w:sz w:val="24"/>
        </w:rPr>
        <w:t>" field, enter / change the correspondent account of the intermediary bank if necessary.</w:t>
      </w:r>
    </w:p>
    <w:p w:rsidR="00023AAD" w:rsidRPr="00885C07" w:rsidRDefault="00C15A94" w:rsidP="00023AAD">
      <w:pPr>
        <w:autoSpaceDE w:val="0"/>
        <w:autoSpaceDN w:val="0"/>
        <w:adjustRightInd w:val="0"/>
        <w:spacing w:after="0" w:line="240" w:lineRule="auto"/>
        <w:ind w:firstLine="708"/>
        <w:jc w:val="both"/>
        <w:rPr>
          <w:rFonts w:ascii="Times New Roman" w:eastAsia="TimesNewRomanPSMT" w:hAnsi="Times New Roman" w:cs="Times New Roman"/>
          <w:sz w:val="24"/>
          <w:szCs w:val="24"/>
        </w:rPr>
      </w:pPr>
      <w:r>
        <w:rPr>
          <w:rFonts w:ascii="Times New Roman" w:hAnsi="Times New Roman"/>
          <w:sz w:val="24"/>
        </w:rPr>
        <w:t>d. In the "</w:t>
      </w:r>
      <w:r>
        <w:rPr>
          <w:rFonts w:ascii="Times New Roman" w:hAnsi="Times New Roman"/>
          <w:b/>
          <w:sz w:val="24"/>
        </w:rPr>
        <w:t>Name</w:t>
      </w:r>
      <w:r>
        <w:rPr>
          <w:rFonts w:ascii="Times New Roman" w:hAnsi="Times New Roman"/>
          <w:sz w:val="24"/>
        </w:rPr>
        <w:t>" field, enter / change the full name of the intermediary bank if necessary.</w:t>
      </w:r>
    </w:p>
    <w:p w:rsidR="00023AAD" w:rsidRPr="00885C07" w:rsidRDefault="00C15A94" w:rsidP="00023AAD">
      <w:pPr>
        <w:autoSpaceDE w:val="0"/>
        <w:autoSpaceDN w:val="0"/>
        <w:adjustRightInd w:val="0"/>
        <w:spacing w:after="0" w:line="240" w:lineRule="auto"/>
        <w:ind w:firstLine="708"/>
        <w:jc w:val="both"/>
        <w:rPr>
          <w:rFonts w:ascii="Times New Roman" w:eastAsia="TimesNewRomanPSMT" w:hAnsi="Times New Roman" w:cs="Times New Roman"/>
          <w:sz w:val="24"/>
          <w:szCs w:val="24"/>
        </w:rPr>
      </w:pPr>
      <w:r>
        <w:rPr>
          <w:rFonts w:ascii="Times New Roman" w:hAnsi="Times New Roman"/>
          <w:sz w:val="24"/>
        </w:rPr>
        <w:t>e. In the "</w:t>
      </w:r>
      <w:r>
        <w:rPr>
          <w:rFonts w:ascii="Times New Roman" w:hAnsi="Times New Roman"/>
          <w:b/>
          <w:sz w:val="24"/>
        </w:rPr>
        <w:t>Address</w:t>
      </w:r>
      <w:r>
        <w:rPr>
          <w:rFonts w:ascii="Times New Roman" w:hAnsi="Times New Roman"/>
          <w:sz w:val="24"/>
        </w:rPr>
        <w:t>" field, if necessary enter / change the address at which the intermediary bank is registered.</w:t>
      </w:r>
    </w:p>
    <w:p w:rsidR="00023AAD" w:rsidRPr="00885C07" w:rsidRDefault="00C15A94" w:rsidP="002D7FB4">
      <w:pPr>
        <w:autoSpaceDE w:val="0"/>
        <w:autoSpaceDN w:val="0"/>
        <w:adjustRightInd w:val="0"/>
        <w:spacing w:after="0" w:line="240" w:lineRule="auto"/>
        <w:ind w:firstLine="708"/>
        <w:jc w:val="both"/>
        <w:rPr>
          <w:rFonts w:ascii="Times New Roman" w:eastAsia="TimesNewRomanPSMT" w:hAnsi="Times New Roman" w:cs="Times New Roman"/>
          <w:sz w:val="24"/>
          <w:szCs w:val="24"/>
        </w:rPr>
      </w:pPr>
      <w:r>
        <w:rPr>
          <w:rFonts w:ascii="Times New Roman" w:hAnsi="Times New Roman"/>
          <w:sz w:val="24"/>
        </w:rPr>
        <w:t>f. In the "</w:t>
      </w:r>
      <w:r>
        <w:rPr>
          <w:rFonts w:ascii="Times New Roman" w:hAnsi="Times New Roman"/>
          <w:b/>
          <w:sz w:val="24"/>
        </w:rPr>
        <w:t>City, country</w:t>
      </w:r>
      <w:r>
        <w:rPr>
          <w:rFonts w:ascii="Times New Roman" w:hAnsi="Times New Roman"/>
          <w:sz w:val="24"/>
        </w:rPr>
        <w:t xml:space="preserve">" field  if necessary enter / change the name of the city and, using the </w:t>
      </w:r>
      <w:r>
        <w:rPr>
          <w:rFonts w:ascii="Times New Roman" w:hAnsi="Times New Roman"/>
          <w:i/>
          <w:sz w:val="24"/>
        </w:rPr>
        <w:t>country directory</w:t>
      </w:r>
      <w:r>
        <w:rPr>
          <w:rFonts w:ascii="Times New Roman" w:hAnsi="Times New Roman"/>
          <w:sz w:val="24"/>
        </w:rPr>
        <w:t>, indicate the country where the intermediary bank is located.</w:t>
      </w:r>
    </w:p>
    <w:p w:rsidR="002D7FB4" w:rsidRPr="00792C7B" w:rsidRDefault="00C15A94" w:rsidP="002D7FB4">
      <w:pPr>
        <w:autoSpaceDE w:val="0"/>
        <w:autoSpaceDN w:val="0"/>
        <w:adjustRightInd w:val="0"/>
        <w:spacing w:after="0" w:line="240" w:lineRule="auto"/>
        <w:jc w:val="both"/>
        <w:rPr>
          <w:rFonts w:ascii="Times New Roman" w:eastAsia="TimesNewRomanPSMT" w:hAnsi="Times New Roman" w:cs="Times New Roman"/>
          <w:sz w:val="24"/>
          <w:szCs w:val="24"/>
        </w:rPr>
      </w:pPr>
      <w:r>
        <w:rPr>
          <w:rFonts w:ascii="Times New Roman" w:hAnsi="Times New Roman"/>
          <w:sz w:val="24"/>
        </w:rPr>
        <w:t xml:space="preserve">3. If the amount of the transaction does not exceed ten thousand US dollars, and the transfer is made without providing the currency agreement (or other document on the basis of which the payment is made), in the text box at the bottom of the tab, it is </w:t>
      </w:r>
      <w:r>
        <w:rPr>
          <w:rFonts w:ascii="Times New Roman" w:hAnsi="Times New Roman"/>
          <w:sz w:val="24"/>
          <w:u w:val="single"/>
        </w:rPr>
        <w:t>mandatory</w:t>
      </w:r>
      <w:r>
        <w:rPr>
          <w:rFonts w:ascii="Times New Roman" w:hAnsi="Times New Roman"/>
          <w:sz w:val="24"/>
        </w:rPr>
        <w:t xml:space="preserve"> to check the appropriate confirmation record:</w:t>
      </w:r>
    </w:p>
    <w:p w:rsidR="002D7FB4" w:rsidRPr="00792C7B" w:rsidRDefault="00C15A94" w:rsidP="002D7FB4">
      <w:pPr>
        <w:autoSpaceDE w:val="0"/>
        <w:autoSpaceDN w:val="0"/>
        <w:adjustRightInd w:val="0"/>
        <w:spacing w:after="0" w:line="240" w:lineRule="auto"/>
        <w:jc w:val="both"/>
        <w:rPr>
          <w:rFonts w:ascii="Times New Roman" w:eastAsia="TimesNewRomanPSMT" w:hAnsi="Times New Roman" w:cs="Times New Roman"/>
          <w:sz w:val="24"/>
          <w:szCs w:val="24"/>
        </w:rPr>
      </w:pPr>
      <w:r>
        <w:rPr>
          <w:rFonts w:ascii="Times New Roman" w:hAnsi="Times New Roman"/>
          <w:sz w:val="24"/>
        </w:rPr>
        <w:t>• If the organization in whose name the document is created is a resident of the Republic of Kazakhstan, check the first record.</w:t>
      </w:r>
    </w:p>
    <w:p w:rsidR="00023AAD" w:rsidRDefault="00C15A94" w:rsidP="002D7FB4">
      <w:pPr>
        <w:autoSpaceDE w:val="0"/>
        <w:autoSpaceDN w:val="0"/>
        <w:adjustRightInd w:val="0"/>
        <w:spacing w:after="0" w:line="240" w:lineRule="auto"/>
        <w:jc w:val="both"/>
        <w:rPr>
          <w:rFonts w:ascii="Times New Roman" w:eastAsia="TimesNewRomanPSMT" w:hAnsi="Times New Roman" w:cs="Times New Roman"/>
          <w:sz w:val="24"/>
          <w:szCs w:val="24"/>
        </w:rPr>
      </w:pPr>
      <w:r>
        <w:rPr>
          <w:rFonts w:ascii="Times New Roman" w:hAnsi="Times New Roman"/>
          <w:sz w:val="24"/>
        </w:rPr>
        <w:t>• If the organization, in whose name the document is created, is a non-resident of the Republic of Kazakhstan - check the second record.</w:t>
      </w:r>
    </w:p>
    <w:p w:rsidR="00D45A53" w:rsidRPr="00885C07" w:rsidRDefault="00D45A53" w:rsidP="00023AAD">
      <w:pPr>
        <w:autoSpaceDE w:val="0"/>
        <w:autoSpaceDN w:val="0"/>
        <w:adjustRightInd w:val="0"/>
        <w:spacing w:after="0" w:line="240" w:lineRule="auto"/>
        <w:jc w:val="both"/>
        <w:rPr>
          <w:rFonts w:ascii="Times New Roman" w:eastAsia="TimesNewRomanPSMT" w:hAnsi="Times New Roman" w:cs="Times New Roman"/>
          <w:sz w:val="24"/>
          <w:szCs w:val="24"/>
        </w:rPr>
      </w:pPr>
    </w:p>
    <w:p w:rsidR="00023AAD" w:rsidRDefault="00C15A94" w:rsidP="00023AAD">
      <w:pPr>
        <w:autoSpaceDE w:val="0"/>
        <w:autoSpaceDN w:val="0"/>
        <w:adjustRightInd w:val="0"/>
        <w:spacing w:after="0" w:line="240" w:lineRule="auto"/>
        <w:jc w:val="both"/>
        <w:rPr>
          <w:rFonts w:ascii="Times New Roman" w:eastAsia="TimesNewRomanPSMT" w:hAnsi="Times New Roman" w:cs="Times New Roman"/>
          <w:sz w:val="24"/>
          <w:szCs w:val="24"/>
        </w:rPr>
      </w:pPr>
      <w:r>
        <w:rPr>
          <w:rFonts w:ascii="Times New Roman" w:hAnsi="Times New Roman"/>
          <w:sz w:val="24"/>
        </w:rPr>
        <w:t>4. Fill in the payment information:</w:t>
      </w:r>
    </w:p>
    <w:p w:rsidR="00116754" w:rsidRPr="00885C07" w:rsidRDefault="00116754" w:rsidP="00023AAD">
      <w:pPr>
        <w:autoSpaceDE w:val="0"/>
        <w:autoSpaceDN w:val="0"/>
        <w:adjustRightInd w:val="0"/>
        <w:spacing w:after="0" w:line="240" w:lineRule="auto"/>
        <w:jc w:val="both"/>
        <w:rPr>
          <w:rFonts w:ascii="Times New Roman" w:eastAsia="TimesNewRomanPSMT" w:hAnsi="Times New Roman" w:cs="Times New Roman"/>
          <w:sz w:val="24"/>
          <w:szCs w:val="24"/>
        </w:rPr>
      </w:pPr>
    </w:p>
    <w:p w:rsidR="00023AAD" w:rsidRPr="0077312E" w:rsidRDefault="00C15A94" w:rsidP="00023AAD">
      <w:pPr>
        <w:pStyle w:val="a4"/>
        <w:numPr>
          <w:ilvl w:val="0"/>
          <w:numId w:val="21"/>
        </w:numPr>
        <w:autoSpaceDE w:val="0"/>
        <w:autoSpaceDN w:val="0"/>
        <w:adjustRightInd w:val="0"/>
        <w:spacing w:after="0" w:line="240" w:lineRule="auto"/>
        <w:jc w:val="both"/>
        <w:rPr>
          <w:rFonts w:ascii="Times New Roman" w:eastAsia="TimesNewRomanPSMT" w:hAnsi="Times New Roman" w:cs="Times New Roman"/>
          <w:sz w:val="24"/>
          <w:szCs w:val="24"/>
        </w:rPr>
      </w:pPr>
      <w:r>
        <w:rPr>
          <w:rFonts w:ascii="Times New Roman" w:hAnsi="Times New Roman"/>
          <w:sz w:val="24"/>
        </w:rPr>
        <w:t xml:space="preserve">Follow the </w:t>
      </w:r>
      <w:r>
        <w:rPr>
          <w:rFonts w:ascii="Times New Roman" w:hAnsi="Times New Roman"/>
          <w:b/>
          <w:sz w:val="24"/>
        </w:rPr>
        <w:t>Payment purpose</w:t>
      </w:r>
      <w:r>
        <w:rPr>
          <w:rFonts w:ascii="Times New Roman" w:hAnsi="Times New Roman"/>
          <w:sz w:val="24"/>
        </w:rPr>
        <w:t xml:space="preserve"> tab of the </w:t>
      </w:r>
      <w:r>
        <w:rPr>
          <w:rFonts w:ascii="Times New Roman" w:hAnsi="Times New Roman"/>
          <w:b/>
          <w:sz w:val="24"/>
        </w:rPr>
        <w:t>Currency transfer order</w:t>
      </w:r>
      <w:r>
        <w:rPr>
          <w:rFonts w:ascii="Times New Roman" w:hAnsi="Times New Roman"/>
          <w:sz w:val="24"/>
        </w:rPr>
        <w:t xml:space="preserve"> window.</w:t>
      </w:r>
    </w:p>
    <w:p w:rsidR="00023AAD" w:rsidRDefault="00C15A94" w:rsidP="00023AAD">
      <w:pPr>
        <w:autoSpaceDE w:val="0"/>
        <w:autoSpaceDN w:val="0"/>
        <w:adjustRightInd w:val="0"/>
        <w:spacing w:after="0" w:line="240" w:lineRule="auto"/>
        <w:jc w:val="both"/>
        <w:rPr>
          <w:rFonts w:ascii="Times New Roman" w:eastAsia="TimesNewRomanPSMT" w:hAnsi="Times New Roman" w:cs="Times New Roman"/>
          <w:b/>
          <w:bCs/>
          <w:sz w:val="24"/>
          <w:szCs w:val="24"/>
        </w:rPr>
      </w:pPr>
      <w:r>
        <w:rPr>
          <w:rFonts w:ascii="Times New Roman" w:eastAsia="TimesNewRomanPSMT" w:hAnsi="Times New Roman" w:cs="Times New Roman"/>
          <w:b/>
          <w:bCs/>
          <w:noProof/>
          <w:sz w:val="24"/>
          <w:szCs w:val="24"/>
          <w:lang w:val="ru-RU" w:eastAsia="ru-RU" w:bidi="ar-SA"/>
        </w:rPr>
        <w:drawing>
          <wp:inline distT="0" distB="0" distL="0" distR="0">
            <wp:extent cx="6472361" cy="3291840"/>
            <wp:effectExtent l="0" t="0" r="5080" b="381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71648" name="Picture 7"/>
                    <pic:cNvPicPr>
                      <a:picLocks noChangeAspect="1" noChangeArrowheads="1"/>
                    </pic:cNvPicPr>
                  </pic:nvPicPr>
                  <pic:blipFill>
                    <a:blip r:embed="rId46">
                      <a:extLst>
                        <a:ext uri="{28A0092B-C50C-407E-A947-70E740481C1C}">
                          <a14:useLocalDpi xmlns:a14="http://schemas.microsoft.com/office/drawing/2010/main" val="0"/>
                        </a:ext>
                      </a:extLst>
                    </a:blip>
                    <a:stretch>
                      <a:fillRect/>
                    </a:stretch>
                  </pic:blipFill>
                  <pic:spPr bwMode="auto">
                    <a:xfrm>
                      <a:off x="0" y="0"/>
                      <a:ext cx="6472555" cy="3291939"/>
                    </a:xfrm>
                    <a:prstGeom prst="rect">
                      <a:avLst/>
                    </a:prstGeom>
                    <a:noFill/>
                    <a:ln>
                      <a:noFill/>
                    </a:ln>
                  </pic:spPr>
                </pic:pic>
              </a:graphicData>
            </a:graphic>
          </wp:inline>
        </w:drawing>
      </w:r>
    </w:p>
    <w:p w:rsidR="001B22A7" w:rsidRPr="001B22A7" w:rsidRDefault="00C15A94" w:rsidP="001B22A7">
      <w:pPr>
        <w:autoSpaceDE w:val="0"/>
        <w:autoSpaceDN w:val="0"/>
        <w:adjustRightInd w:val="0"/>
        <w:spacing w:after="0" w:line="240" w:lineRule="auto"/>
        <w:jc w:val="center"/>
        <w:rPr>
          <w:rFonts w:ascii="Times New Roman" w:eastAsia="TimesNewRomanPSMT" w:hAnsi="Times New Roman" w:cs="Times New Roman"/>
          <w:bCs/>
          <w:sz w:val="24"/>
          <w:szCs w:val="24"/>
        </w:rPr>
      </w:pPr>
      <w:r>
        <w:rPr>
          <w:rFonts w:ascii="Times New Roman" w:hAnsi="Times New Roman"/>
          <w:sz w:val="24"/>
        </w:rPr>
        <w:t>Figure 30</w:t>
      </w:r>
    </w:p>
    <w:p w:rsidR="00023AAD" w:rsidRPr="00885C07" w:rsidRDefault="00023AAD" w:rsidP="00023AAD">
      <w:pPr>
        <w:autoSpaceDE w:val="0"/>
        <w:autoSpaceDN w:val="0"/>
        <w:adjustRightInd w:val="0"/>
        <w:spacing w:after="0" w:line="240" w:lineRule="auto"/>
        <w:jc w:val="both"/>
        <w:rPr>
          <w:rFonts w:ascii="Times New Roman" w:eastAsia="TimesNewRomanPSMT" w:hAnsi="Times New Roman" w:cs="Times New Roman"/>
          <w:b/>
          <w:bCs/>
          <w:sz w:val="24"/>
          <w:szCs w:val="24"/>
        </w:rPr>
      </w:pPr>
    </w:p>
    <w:p w:rsidR="00023AAD" w:rsidRDefault="00C15A94" w:rsidP="00023AAD">
      <w:pPr>
        <w:autoSpaceDE w:val="0"/>
        <w:autoSpaceDN w:val="0"/>
        <w:adjustRightInd w:val="0"/>
        <w:spacing w:after="0" w:line="240" w:lineRule="auto"/>
        <w:jc w:val="both"/>
        <w:rPr>
          <w:rFonts w:ascii="Times New Roman" w:eastAsia="TimesNewRomanPSMT" w:hAnsi="Times New Roman" w:cs="Times New Roman"/>
          <w:sz w:val="24"/>
          <w:szCs w:val="24"/>
        </w:rPr>
      </w:pPr>
      <w:r>
        <w:rPr>
          <w:rFonts w:ascii="Times New Roman" w:hAnsi="Times New Roman"/>
          <w:sz w:val="24"/>
        </w:rPr>
        <w:t xml:space="preserve">5. In the </w:t>
      </w:r>
      <w:r>
        <w:rPr>
          <w:rFonts w:ascii="Times New Roman" w:hAnsi="Times New Roman"/>
          <w:b/>
          <w:sz w:val="24"/>
        </w:rPr>
        <w:t xml:space="preserve">70: Payment </w:t>
      </w:r>
      <w:r w:rsidR="007D22A6">
        <w:rPr>
          <w:rFonts w:ascii="Times New Roman" w:hAnsi="Times New Roman"/>
          <w:b/>
          <w:sz w:val="24"/>
        </w:rPr>
        <w:t xml:space="preserve">information </w:t>
      </w:r>
      <w:r w:rsidR="007D22A6">
        <w:rPr>
          <w:rFonts w:ascii="Times New Roman" w:hAnsi="Times New Roman"/>
          <w:sz w:val="24"/>
        </w:rPr>
        <w:t>box</w:t>
      </w:r>
      <w:r>
        <w:rPr>
          <w:rFonts w:ascii="Times New Roman" w:hAnsi="Times New Roman"/>
          <w:sz w:val="24"/>
        </w:rPr>
        <w:t xml:space="preserve">, enter the detailed information about the payment: </w:t>
      </w:r>
    </w:p>
    <w:p w:rsidR="00D45A53" w:rsidRDefault="00C15A94" w:rsidP="00D45A53">
      <w:pPr>
        <w:autoSpaceDE w:val="0"/>
        <w:autoSpaceDN w:val="0"/>
        <w:adjustRightInd w:val="0"/>
        <w:spacing w:after="0" w:line="240" w:lineRule="auto"/>
        <w:jc w:val="both"/>
        <w:rPr>
          <w:rFonts w:ascii="Times New Roman" w:eastAsia="TimesNewRomanPSMT" w:hAnsi="Times New Roman" w:cs="Times New Roman"/>
          <w:sz w:val="24"/>
          <w:szCs w:val="24"/>
        </w:rPr>
      </w:pPr>
      <w:r>
        <w:rPr>
          <w:rFonts w:ascii="Times New Roman" w:hAnsi="Times New Roman"/>
          <w:sz w:val="24"/>
        </w:rPr>
        <w:t xml:space="preserve">1) If the transfer currency is "RUB" in the </w:t>
      </w:r>
      <w:r>
        <w:rPr>
          <w:rFonts w:ascii="Times New Roman" w:hAnsi="Times New Roman"/>
          <w:b/>
          <w:sz w:val="24"/>
        </w:rPr>
        <w:t>CT code</w:t>
      </w:r>
      <w:r>
        <w:rPr>
          <w:rFonts w:ascii="Times New Roman" w:hAnsi="Times New Roman"/>
          <w:sz w:val="24"/>
        </w:rPr>
        <w:t xml:space="preserve"> field, enter manually or select the appropriate foreign exchange transaction code from the </w:t>
      </w:r>
      <w:r>
        <w:rPr>
          <w:rFonts w:ascii="Times New Roman" w:hAnsi="Times New Roman"/>
          <w:i/>
          <w:sz w:val="24"/>
        </w:rPr>
        <w:t>CT code directory</w:t>
      </w:r>
      <w:r>
        <w:rPr>
          <w:rFonts w:ascii="Times New Roman" w:hAnsi="Times New Roman"/>
          <w:sz w:val="24"/>
        </w:rPr>
        <w:t>.</w:t>
      </w:r>
    </w:p>
    <w:p w:rsidR="00D45A53" w:rsidRPr="00885C07" w:rsidRDefault="00C15A94" w:rsidP="00D45A53">
      <w:pPr>
        <w:autoSpaceDE w:val="0"/>
        <w:autoSpaceDN w:val="0"/>
        <w:adjustRightInd w:val="0"/>
        <w:spacing w:after="0" w:line="240" w:lineRule="auto"/>
        <w:jc w:val="both"/>
        <w:rPr>
          <w:rFonts w:ascii="Times New Roman" w:eastAsia="TimesNewRomanPSMT" w:hAnsi="Times New Roman" w:cs="Times New Roman"/>
          <w:sz w:val="24"/>
          <w:szCs w:val="24"/>
        </w:rPr>
      </w:pPr>
      <w:r>
        <w:rPr>
          <w:rFonts w:ascii="Times New Roman" w:hAnsi="Times New Roman"/>
          <w:sz w:val="24"/>
        </w:rPr>
        <w:t xml:space="preserve">2) In the </w:t>
      </w:r>
      <w:r>
        <w:rPr>
          <w:rFonts w:ascii="Times New Roman" w:hAnsi="Times New Roman"/>
          <w:b/>
          <w:sz w:val="24"/>
        </w:rPr>
        <w:t>Invoice</w:t>
      </w:r>
      <w:r>
        <w:rPr>
          <w:rFonts w:ascii="Times New Roman" w:hAnsi="Times New Roman"/>
          <w:sz w:val="24"/>
        </w:rPr>
        <w:t xml:space="preserve"> field, enter the invoice number. </w:t>
      </w:r>
    </w:p>
    <w:p w:rsidR="00D45A53" w:rsidRPr="00885C07" w:rsidRDefault="00C15A94" w:rsidP="00D45A53">
      <w:pPr>
        <w:autoSpaceDE w:val="0"/>
        <w:autoSpaceDN w:val="0"/>
        <w:adjustRightInd w:val="0"/>
        <w:spacing w:after="0" w:line="240" w:lineRule="auto"/>
        <w:jc w:val="both"/>
        <w:rPr>
          <w:rFonts w:ascii="Times New Roman" w:eastAsia="TimesNewRomanPSMT" w:hAnsi="Times New Roman" w:cs="Times New Roman"/>
          <w:sz w:val="24"/>
          <w:szCs w:val="24"/>
        </w:rPr>
      </w:pPr>
      <w:r>
        <w:rPr>
          <w:rFonts w:ascii="Times New Roman" w:hAnsi="Times New Roman"/>
          <w:sz w:val="24"/>
        </w:rPr>
        <w:t xml:space="preserve">3) In the </w:t>
      </w:r>
      <w:r>
        <w:rPr>
          <w:rFonts w:ascii="Times New Roman" w:hAnsi="Times New Roman"/>
          <w:b/>
          <w:sz w:val="24"/>
        </w:rPr>
        <w:t>Payment purpose code</w:t>
      </w:r>
      <w:r>
        <w:rPr>
          <w:rFonts w:ascii="Times New Roman" w:hAnsi="Times New Roman"/>
          <w:sz w:val="24"/>
        </w:rPr>
        <w:t xml:space="preserve"> field, select a value from the directory or enter it manually.</w:t>
      </w:r>
    </w:p>
    <w:p w:rsidR="00D45A53" w:rsidRPr="00885C07" w:rsidRDefault="00C15A94" w:rsidP="00D45A53">
      <w:pPr>
        <w:autoSpaceDE w:val="0"/>
        <w:autoSpaceDN w:val="0"/>
        <w:adjustRightInd w:val="0"/>
        <w:spacing w:after="0" w:line="240" w:lineRule="auto"/>
        <w:jc w:val="both"/>
        <w:rPr>
          <w:rFonts w:ascii="Times New Roman" w:eastAsia="TimesNewRomanPSMT" w:hAnsi="Times New Roman" w:cs="Times New Roman"/>
          <w:sz w:val="24"/>
          <w:szCs w:val="24"/>
        </w:rPr>
      </w:pPr>
      <w:r>
        <w:rPr>
          <w:rFonts w:ascii="Times New Roman" w:hAnsi="Times New Roman"/>
          <w:sz w:val="24"/>
        </w:rPr>
        <w:t xml:space="preserve">4) In the </w:t>
      </w:r>
      <w:r>
        <w:rPr>
          <w:rFonts w:ascii="Times New Roman" w:hAnsi="Times New Roman"/>
          <w:b/>
          <w:sz w:val="24"/>
        </w:rPr>
        <w:t>Payment purpose</w:t>
      </w:r>
      <w:r>
        <w:rPr>
          <w:rFonts w:ascii="Times New Roman" w:hAnsi="Times New Roman"/>
          <w:sz w:val="24"/>
        </w:rPr>
        <w:t xml:space="preserve"> field, enter the payment purpose if necessary. </w:t>
      </w:r>
    </w:p>
    <w:p w:rsidR="002566A4" w:rsidRDefault="00C15A94" w:rsidP="00023AAD">
      <w:pPr>
        <w:autoSpaceDE w:val="0"/>
        <w:autoSpaceDN w:val="0"/>
        <w:adjustRightInd w:val="0"/>
        <w:spacing w:after="0" w:line="240" w:lineRule="auto"/>
        <w:jc w:val="both"/>
        <w:rPr>
          <w:rFonts w:ascii="Times New Roman" w:eastAsia="TimesNewRomanPSMT" w:hAnsi="Times New Roman" w:cs="Times New Roman"/>
          <w:sz w:val="24"/>
          <w:szCs w:val="24"/>
        </w:rPr>
      </w:pPr>
      <w:r>
        <w:rPr>
          <w:rFonts w:ascii="Times New Roman" w:hAnsi="Times New Roman"/>
          <w:sz w:val="24"/>
        </w:rPr>
        <w:lastRenderedPageBreak/>
        <w:t xml:space="preserve">5) In the </w:t>
      </w:r>
      <w:r>
        <w:rPr>
          <w:rFonts w:ascii="Times New Roman" w:hAnsi="Times New Roman"/>
          <w:b/>
          <w:sz w:val="24"/>
        </w:rPr>
        <w:t>Sender information</w:t>
      </w:r>
      <w:r>
        <w:rPr>
          <w:rFonts w:ascii="Times New Roman" w:hAnsi="Times New Roman"/>
          <w:sz w:val="24"/>
        </w:rPr>
        <w:t xml:space="preserve"> field, enter a message for the transfer recipient if necessary. </w:t>
      </w:r>
      <w:r>
        <w:rPr>
          <w:rFonts w:ascii="Times New Roman" w:eastAsia="TimesNewRomanPSMT" w:hAnsi="Times New Roman" w:cs="Times New Roman"/>
          <w:noProof/>
          <w:sz w:val="24"/>
          <w:szCs w:val="24"/>
          <w:lang w:val="ru-RU" w:eastAsia="ru-RU" w:bidi="ar-SA"/>
        </w:rPr>
        <w:drawing>
          <wp:inline distT="0" distB="0" distL="0" distR="0">
            <wp:extent cx="6473635" cy="3824577"/>
            <wp:effectExtent l="0" t="0" r="3810" b="508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3333365" name="Picture 8"/>
                    <pic:cNvPicPr>
                      <a:picLocks noChangeAspect="1" noChangeArrowheads="1"/>
                    </pic:cNvPicPr>
                  </pic:nvPicPr>
                  <pic:blipFill>
                    <a:blip r:embed="rId47">
                      <a:extLst>
                        <a:ext uri="{28A0092B-C50C-407E-A947-70E740481C1C}">
                          <a14:useLocalDpi xmlns:a14="http://schemas.microsoft.com/office/drawing/2010/main" val="0"/>
                        </a:ext>
                      </a:extLst>
                    </a:blip>
                    <a:stretch>
                      <a:fillRect/>
                    </a:stretch>
                  </pic:blipFill>
                  <pic:spPr bwMode="auto">
                    <a:xfrm>
                      <a:off x="0" y="0"/>
                      <a:ext cx="6478270" cy="3827315"/>
                    </a:xfrm>
                    <a:prstGeom prst="rect">
                      <a:avLst/>
                    </a:prstGeom>
                    <a:noFill/>
                    <a:ln>
                      <a:noFill/>
                    </a:ln>
                  </pic:spPr>
                </pic:pic>
              </a:graphicData>
            </a:graphic>
          </wp:inline>
        </w:drawing>
      </w:r>
    </w:p>
    <w:p w:rsidR="001B22A7" w:rsidRDefault="00C15A94" w:rsidP="001B22A7">
      <w:pPr>
        <w:autoSpaceDE w:val="0"/>
        <w:autoSpaceDN w:val="0"/>
        <w:adjustRightInd w:val="0"/>
        <w:spacing w:after="0" w:line="240" w:lineRule="auto"/>
        <w:jc w:val="center"/>
        <w:rPr>
          <w:rFonts w:ascii="Times New Roman" w:eastAsia="TimesNewRomanPSMT" w:hAnsi="Times New Roman" w:cs="Times New Roman"/>
          <w:sz w:val="24"/>
          <w:szCs w:val="24"/>
        </w:rPr>
      </w:pPr>
      <w:r>
        <w:rPr>
          <w:rFonts w:ascii="Times New Roman" w:hAnsi="Times New Roman"/>
          <w:sz w:val="24"/>
        </w:rPr>
        <w:t>Figure 31</w:t>
      </w:r>
    </w:p>
    <w:p w:rsidR="001B22A7" w:rsidRPr="00885C07" w:rsidRDefault="001B22A7" w:rsidP="001B22A7">
      <w:pPr>
        <w:autoSpaceDE w:val="0"/>
        <w:autoSpaceDN w:val="0"/>
        <w:adjustRightInd w:val="0"/>
        <w:spacing w:after="0" w:line="240" w:lineRule="auto"/>
        <w:jc w:val="center"/>
        <w:rPr>
          <w:rFonts w:ascii="Times New Roman" w:eastAsia="TimesNewRomanPSMT" w:hAnsi="Times New Roman" w:cs="Times New Roman"/>
          <w:sz w:val="24"/>
          <w:szCs w:val="24"/>
        </w:rPr>
      </w:pPr>
    </w:p>
    <w:p w:rsidR="00023AAD" w:rsidRDefault="00C15A94" w:rsidP="00D45A53">
      <w:pPr>
        <w:autoSpaceDE w:val="0"/>
        <w:autoSpaceDN w:val="0"/>
        <w:adjustRightInd w:val="0"/>
        <w:spacing w:after="0" w:line="240" w:lineRule="auto"/>
        <w:ind w:firstLine="708"/>
        <w:jc w:val="both"/>
        <w:rPr>
          <w:rFonts w:ascii="Times New Roman" w:eastAsia="TimesNewRomanPSMT" w:hAnsi="Times New Roman" w:cs="Times New Roman"/>
          <w:sz w:val="24"/>
          <w:szCs w:val="24"/>
        </w:rPr>
      </w:pPr>
      <w:r>
        <w:rPr>
          <w:rFonts w:ascii="Times New Roman" w:hAnsi="Times New Roman"/>
          <w:sz w:val="24"/>
        </w:rPr>
        <w:t>Information about foreign exchange transaction in the "CT monitoring" tab is reflected on the basis of primary documents of the client.</w:t>
      </w:r>
    </w:p>
    <w:p w:rsidR="00EA49F2" w:rsidRDefault="00C15A94" w:rsidP="00EA49F2">
      <w:pPr>
        <w:autoSpaceDE w:val="0"/>
        <w:autoSpaceDN w:val="0"/>
        <w:adjustRightInd w:val="0"/>
        <w:spacing w:after="0" w:line="240" w:lineRule="auto"/>
        <w:ind w:firstLine="708"/>
        <w:jc w:val="both"/>
        <w:rPr>
          <w:rFonts w:ascii="Times New Roman" w:eastAsia="TimesNewRomanPSMT" w:hAnsi="Times New Roman" w:cs="Times New Roman"/>
          <w:sz w:val="24"/>
          <w:szCs w:val="24"/>
        </w:rPr>
      </w:pPr>
      <w:r>
        <w:rPr>
          <w:rFonts w:ascii="Times New Roman" w:hAnsi="Times New Roman"/>
          <w:sz w:val="24"/>
        </w:rPr>
        <w:t>The import procedure of "Currency transfer orders" is similar to the import procedure of "Payment documents" in accordance with paragraph 6.5. "Import of documents" Chapter 6. "Payment documents".</w:t>
      </w:r>
    </w:p>
    <w:p w:rsidR="00EA49F2" w:rsidRDefault="00EA49F2" w:rsidP="00023AAD">
      <w:pPr>
        <w:autoSpaceDE w:val="0"/>
        <w:autoSpaceDN w:val="0"/>
        <w:adjustRightInd w:val="0"/>
        <w:spacing w:after="0" w:line="240" w:lineRule="auto"/>
        <w:jc w:val="both"/>
        <w:rPr>
          <w:rFonts w:ascii="Times New Roman" w:eastAsia="TimesNewRomanPSMT" w:hAnsi="Times New Roman" w:cs="Times New Roman"/>
          <w:sz w:val="24"/>
          <w:szCs w:val="24"/>
        </w:rPr>
      </w:pPr>
    </w:p>
    <w:p w:rsidR="00EA49F2" w:rsidRPr="00EA49F2" w:rsidRDefault="00C15A94" w:rsidP="00023AAD">
      <w:pPr>
        <w:autoSpaceDE w:val="0"/>
        <w:autoSpaceDN w:val="0"/>
        <w:adjustRightInd w:val="0"/>
        <w:spacing w:after="0" w:line="240" w:lineRule="auto"/>
        <w:jc w:val="both"/>
        <w:rPr>
          <w:rFonts w:ascii="Times New Roman" w:eastAsia="TimesNewRomanPSMT" w:hAnsi="Times New Roman" w:cs="Times New Roman"/>
          <w:sz w:val="24"/>
          <w:szCs w:val="24"/>
        </w:rPr>
      </w:pPr>
      <w:r>
        <w:rPr>
          <w:rFonts w:ascii="Times New Roman" w:eastAsia="TimesNewRomanPSMT" w:hAnsi="Times New Roman" w:cs="Times New Roman"/>
          <w:noProof/>
          <w:sz w:val="24"/>
          <w:szCs w:val="24"/>
          <w:lang w:val="ru-RU" w:eastAsia="ru-RU" w:bidi="ar-SA"/>
        </w:rPr>
        <w:drawing>
          <wp:inline distT="0" distB="0" distL="0" distR="0">
            <wp:extent cx="6477000" cy="6477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0258274" name="Picture 1"/>
                    <pic:cNvPicPr>
                      <a:picLocks noChangeAspect="1" noChangeArrowheads="1"/>
                    </pic:cNvPicPr>
                  </pic:nvPicPr>
                  <pic:blipFill>
                    <a:blip r:embed="rId48" cstate="print">
                      <a:extLst>
                        <a:ext uri="{28A0092B-C50C-407E-A947-70E740481C1C}">
                          <a14:useLocalDpi xmlns:a14="http://schemas.microsoft.com/office/drawing/2010/main" val="0"/>
                        </a:ext>
                      </a:extLst>
                    </a:blip>
                    <a:stretch>
                      <a:fillRect/>
                    </a:stretch>
                  </pic:blipFill>
                  <pic:spPr bwMode="auto">
                    <a:xfrm>
                      <a:off x="0" y="0"/>
                      <a:ext cx="6477000" cy="647700"/>
                    </a:xfrm>
                    <a:prstGeom prst="rect">
                      <a:avLst/>
                    </a:prstGeom>
                    <a:noFill/>
                    <a:ln>
                      <a:noFill/>
                    </a:ln>
                  </pic:spPr>
                </pic:pic>
              </a:graphicData>
            </a:graphic>
          </wp:inline>
        </w:drawing>
      </w:r>
    </w:p>
    <w:p w:rsidR="00DF1EA0" w:rsidRPr="00CD00E5" w:rsidRDefault="00C15A94" w:rsidP="004B1FD3">
      <w:pPr>
        <w:pStyle w:val="1"/>
        <w:spacing w:line="240" w:lineRule="auto"/>
        <w:rPr>
          <w:b w:val="0"/>
          <w:color w:val="auto"/>
          <w:sz w:val="24"/>
          <w:szCs w:val="24"/>
        </w:rPr>
      </w:pPr>
      <w:bookmarkStart w:id="29" w:name="_Toc30769312"/>
      <w:r>
        <w:rPr>
          <w:color w:val="auto"/>
          <w:sz w:val="24"/>
        </w:rPr>
        <w:t>Chapter 8.  Covered guarantees (under development)</w:t>
      </w:r>
      <w:bookmarkEnd w:id="29"/>
    </w:p>
    <w:p w:rsidR="00DF1EA0" w:rsidRPr="003B6BC2" w:rsidRDefault="00C15A94" w:rsidP="004B1FD3">
      <w:pPr>
        <w:spacing w:line="240" w:lineRule="auto"/>
        <w:jc w:val="both"/>
        <w:rPr>
          <w:rFonts w:ascii="Times New Roman" w:hAnsi="Times New Roman" w:cs="Times New Roman"/>
          <w:color w:val="FF0000"/>
          <w:sz w:val="24"/>
          <w:szCs w:val="24"/>
        </w:rPr>
      </w:pPr>
      <w:r>
        <w:rPr>
          <w:rFonts w:ascii="Times New Roman" w:hAnsi="Times New Roman"/>
          <w:color w:val="FF0000"/>
          <w:sz w:val="24"/>
        </w:rPr>
        <w:t xml:space="preserve">The functionality of the </w:t>
      </w:r>
      <w:r>
        <w:rPr>
          <w:rFonts w:ascii="Times New Roman" w:hAnsi="Times New Roman"/>
          <w:color w:val="FF0000"/>
          <w:sz w:val="24"/>
          <w:u w:val="single"/>
        </w:rPr>
        <w:t>"Covered guaranties"</w:t>
      </w:r>
      <w:r>
        <w:rPr>
          <w:rFonts w:ascii="Times New Roman" w:hAnsi="Times New Roman"/>
          <w:color w:val="FF0000"/>
          <w:sz w:val="24"/>
        </w:rPr>
        <w:t xml:space="preserve"> option is currently under development. </w:t>
      </w:r>
    </w:p>
    <w:p w:rsidR="00DF1EA0" w:rsidRPr="00CD00E5" w:rsidRDefault="00C15A94" w:rsidP="004B1FD3">
      <w:pPr>
        <w:pStyle w:val="1"/>
        <w:spacing w:line="240" w:lineRule="auto"/>
        <w:rPr>
          <w:b w:val="0"/>
          <w:color w:val="auto"/>
          <w:sz w:val="24"/>
          <w:szCs w:val="24"/>
        </w:rPr>
      </w:pPr>
      <w:bookmarkStart w:id="30" w:name="_Toc30769313"/>
      <w:r>
        <w:rPr>
          <w:color w:val="auto"/>
          <w:sz w:val="24"/>
        </w:rPr>
        <w:t>Chapter 9.  Foreign exchange contracts (under development)</w:t>
      </w:r>
      <w:bookmarkEnd w:id="30"/>
    </w:p>
    <w:p w:rsidR="00DF1EA0" w:rsidRPr="003B6BC2" w:rsidRDefault="00C15A94" w:rsidP="004B1FD3">
      <w:pPr>
        <w:spacing w:line="240" w:lineRule="auto"/>
        <w:jc w:val="both"/>
        <w:rPr>
          <w:rFonts w:ascii="Times New Roman" w:hAnsi="Times New Roman" w:cs="Times New Roman"/>
          <w:color w:val="FF0000"/>
          <w:sz w:val="24"/>
          <w:szCs w:val="24"/>
        </w:rPr>
      </w:pPr>
      <w:r>
        <w:rPr>
          <w:rFonts w:ascii="Times New Roman" w:hAnsi="Times New Roman"/>
          <w:color w:val="FF0000"/>
          <w:sz w:val="24"/>
        </w:rPr>
        <w:t xml:space="preserve">The functionality of the option </w:t>
      </w:r>
      <w:r>
        <w:rPr>
          <w:rFonts w:ascii="Times New Roman" w:hAnsi="Times New Roman"/>
          <w:color w:val="FF0000"/>
          <w:sz w:val="24"/>
          <w:u w:val="single"/>
        </w:rPr>
        <w:t>"Foreign exchange contracts"</w:t>
      </w:r>
      <w:r>
        <w:rPr>
          <w:rFonts w:ascii="Times New Roman" w:hAnsi="Times New Roman"/>
          <w:color w:val="FF0000"/>
          <w:sz w:val="24"/>
        </w:rPr>
        <w:t xml:space="preserve"> is currently under development. </w:t>
      </w:r>
    </w:p>
    <w:p w:rsidR="00DF1EA0" w:rsidRPr="00CD00E5" w:rsidRDefault="00C15A94" w:rsidP="004B1FD3">
      <w:pPr>
        <w:pStyle w:val="1"/>
        <w:spacing w:line="240" w:lineRule="auto"/>
        <w:rPr>
          <w:sz w:val="24"/>
          <w:szCs w:val="24"/>
        </w:rPr>
      </w:pPr>
      <w:bookmarkStart w:id="31" w:name="_Toc30769314"/>
      <w:r>
        <w:rPr>
          <w:color w:val="auto"/>
          <w:sz w:val="24"/>
        </w:rPr>
        <w:t>Chapter 10.  Credit documents (under development)</w:t>
      </w:r>
      <w:bookmarkEnd w:id="31"/>
    </w:p>
    <w:p w:rsidR="00DF1EA0" w:rsidRPr="003B6BC2" w:rsidRDefault="00C15A94" w:rsidP="004B1FD3">
      <w:pPr>
        <w:spacing w:line="240" w:lineRule="auto"/>
        <w:jc w:val="both"/>
        <w:rPr>
          <w:rFonts w:ascii="Times New Roman" w:hAnsi="Times New Roman" w:cs="Times New Roman"/>
          <w:color w:val="FF0000"/>
          <w:sz w:val="24"/>
          <w:szCs w:val="24"/>
        </w:rPr>
      </w:pPr>
      <w:r>
        <w:rPr>
          <w:rFonts w:ascii="Times New Roman" w:hAnsi="Times New Roman"/>
          <w:color w:val="FF0000"/>
          <w:sz w:val="24"/>
        </w:rPr>
        <w:t xml:space="preserve">The functionality of the </w:t>
      </w:r>
      <w:r>
        <w:rPr>
          <w:rFonts w:ascii="Times New Roman" w:hAnsi="Times New Roman"/>
          <w:color w:val="FF0000"/>
          <w:sz w:val="24"/>
          <w:u w:val="single"/>
        </w:rPr>
        <w:t>"Credit documents"</w:t>
      </w:r>
      <w:r>
        <w:rPr>
          <w:rFonts w:ascii="Times New Roman" w:hAnsi="Times New Roman"/>
          <w:color w:val="FF0000"/>
          <w:sz w:val="24"/>
        </w:rPr>
        <w:t xml:space="preserve"> option is currently under development. </w:t>
      </w:r>
    </w:p>
    <w:p w:rsidR="00717902" w:rsidRPr="00CD00E5" w:rsidRDefault="00C15A94" w:rsidP="004B1FD3">
      <w:pPr>
        <w:pStyle w:val="1"/>
        <w:spacing w:line="240" w:lineRule="auto"/>
        <w:rPr>
          <w:b w:val="0"/>
          <w:color w:val="auto"/>
          <w:sz w:val="24"/>
          <w:szCs w:val="24"/>
        </w:rPr>
      </w:pPr>
      <w:bookmarkStart w:id="32" w:name="_Toc30769315"/>
      <w:r>
        <w:rPr>
          <w:color w:val="auto"/>
          <w:sz w:val="24"/>
        </w:rPr>
        <w:t>Chapter 11.  Letters to the bank</w:t>
      </w:r>
      <w:bookmarkEnd w:id="32"/>
      <w:r>
        <w:rPr>
          <w:color w:val="auto"/>
          <w:sz w:val="24"/>
        </w:rPr>
        <w:t xml:space="preserve"> </w:t>
      </w:r>
    </w:p>
    <w:p w:rsidR="004C6547" w:rsidRPr="00CD00E5" w:rsidRDefault="00C15A94" w:rsidP="004B1FD3">
      <w:pPr>
        <w:pStyle w:val="2"/>
        <w:spacing w:line="240" w:lineRule="auto"/>
        <w:rPr>
          <w:color w:val="auto"/>
          <w:sz w:val="24"/>
          <w:szCs w:val="24"/>
        </w:rPr>
      </w:pPr>
      <w:bookmarkStart w:id="33" w:name="_Toc30769316"/>
      <w:r>
        <w:rPr>
          <w:color w:val="auto"/>
          <w:sz w:val="24"/>
        </w:rPr>
        <w:t>11.1. Letters to the bank</w:t>
      </w:r>
      <w:bookmarkEnd w:id="33"/>
    </w:p>
    <w:p w:rsidR="00717902" w:rsidRPr="008E5ED2" w:rsidRDefault="00C15A94" w:rsidP="004B1FD3">
      <w:pPr>
        <w:autoSpaceDE w:val="0"/>
        <w:autoSpaceDN w:val="0"/>
        <w:adjustRightInd w:val="0"/>
        <w:spacing w:after="0" w:line="240" w:lineRule="auto"/>
        <w:jc w:val="both"/>
        <w:rPr>
          <w:rFonts w:ascii="Times New Roman" w:hAnsi="Times New Roman" w:cs="Times New Roman"/>
          <w:color w:val="000000" w:themeColor="text1"/>
          <w:sz w:val="24"/>
          <w:szCs w:val="24"/>
        </w:rPr>
      </w:pPr>
      <w:r>
        <w:rPr>
          <w:rFonts w:ascii="Times New Roman" w:hAnsi="Times New Roman"/>
          <w:color w:val="000000" w:themeColor="text1"/>
          <w:sz w:val="24"/>
        </w:rPr>
        <w:t xml:space="preserve">Viewing of letters to the bank for the selected period (set a date) with the possibility of exporting the list to XLS format </w:t>
      </w:r>
    </w:p>
    <w:p w:rsidR="00717902" w:rsidRDefault="00C15A94" w:rsidP="00717902">
      <w:pPr>
        <w:autoSpaceDE w:val="0"/>
        <w:autoSpaceDN w:val="0"/>
        <w:adjustRightInd w:val="0"/>
        <w:spacing w:after="0" w:line="360" w:lineRule="auto"/>
        <w:jc w:val="both"/>
        <w:rPr>
          <w:rFonts w:ascii="Times New Roman" w:eastAsia="TimesNewRomanPSMT" w:hAnsi="Times New Roman" w:cs="Times New Roman"/>
        </w:rPr>
      </w:pPr>
      <w:r>
        <w:rPr>
          <w:rFonts w:ascii="Times New Roman" w:eastAsia="TimesNewRomanPSMT" w:hAnsi="Times New Roman" w:cs="Times New Roman"/>
          <w:noProof/>
          <w:lang w:val="ru-RU" w:eastAsia="ru-RU" w:bidi="ar-SA"/>
        </w:rPr>
        <w:lastRenderedPageBreak/>
        <w:drawing>
          <wp:inline distT="0" distB="0" distL="0" distR="0">
            <wp:extent cx="6475095" cy="1738630"/>
            <wp:effectExtent l="0" t="0" r="1905"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496717" name="Picture 17"/>
                    <pic:cNvPicPr>
                      <a:picLocks noChangeAspect="1" noChangeArrowheads="1"/>
                    </pic:cNvPicPr>
                  </pic:nvPicPr>
                  <pic:blipFill>
                    <a:blip r:embed="rId49">
                      <a:extLst>
                        <a:ext uri="{28A0092B-C50C-407E-A947-70E740481C1C}">
                          <a14:useLocalDpi xmlns:a14="http://schemas.microsoft.com/office/drawing/2010/main" val="0"/>
                        </a:ext>
                      </a:extLst>
                    </a:blip>
                    <a:stretch>
                      <a:fillRect/>
                    </a:stretch>
                  </pic:blipFill>
                  <pic:spPr bwMode="auto">
                    <a:xfrm>
                      <a:off x="0" y="0"/>
                      <a:ext cx="6475095" cy="1738630"/>
                    </a:xfrm>
                    <a:prstGeom prst="rect">
                      <a:avLst/>
                    </a:prstGeom>
                    <a:noFill/>
                    <a:ln>
                      <a:noFill/>
                    </a:ln>
                  </pic:spPr>
                </pic:pic>
              </a:graphicData>
            </a:graphic>
          </wp:inline>
        </w:drawing>
      </w:r>
    </w:p>
    <w:p w:rsidR="00CF4482" w:rsidRDefault="00C15A94" w:rsidP="00CF4482">
      <w:pPr>
        <w:autoSpaceDE w:val="0"/>
        <w:autoSpaceDN w:val="0"/>
        <w:adjustRightInd w:val="0"/>
        <w:spacing w:after="0" w:line="360" w:lineRule="auto"/>
        <w:jc w:val="center"/>
        <w:rPr>
          <w:rFonts w:ascii="Times New Roman" w:eastAsia="TimesNewRomanPSMT" w:hAnsi="Times New Roman" w:cs="Times New Roman"/>
        </w:rPr>
      </w:pPr>
      <w:r>
        <w:rPr>
          <w:rFonts w:ascii="Times New Roman" w:hAnsi="Times New Roman"/>
        </w:rPr>
        <w:t>Figure 32</w:t>
      </w:r>
    </w:p>
    <w:p w:rsidR="00AF01EA" w:rsidRDefault="00C15A94" w:rsidP="00AF01EA">
      <w:pPr>
        <w:autoSpaceDE w:val="0"/>
        <w:autoSpaceDN w:val="0"/>
        <w:adjustRightInd w:val="0"/>
        <w:spacing w:after="0" w:line="360" w:lineRule="auto"/>
        <w:jc w:val="both"/>
        <w:rPr>
          <w:rFonts w:ascii="Times New Roman" w:hAnsi="Times New Roman" w:cs="Times New Roman"/>
          <w:bCs/>
          <w:iCs/>
        </w:rPr>
      </w:pPr>
      <w:r>
        <w:rPr>
          <w:rFonts w:ascii="Times New Roman" w:hAnsi="Times New Roman"/>
        </w:rPr>
        <w:t>Form a letter to the bank through "Create".</w:t>
      </w:r>
    </w:p>
    <w:p w:rsidR="004C6547" w:rsidRDefault="00C15A94" w:rsidP="00AF01EA">
      <w:pPr>
        <w:autoSpaceDE w:val="0"/>
        <w:autoSpaceDN w:val="0"/>
        <w:adjustRightInd w:val="0"/>
        <w:spacing w:after="0" w:line="360" w:lineRule="auto"/>
        <w:jc w:val="both"/>
        <w:rPr>
          <w:rFonts w:ascii="Times New Roman" w:hAnsi="Times New Roman" w:cs="Times New Roman"/>
          <w:bCs/>
          <w:iCs/>
        </w:rPr>
      </w:pPr>
      <w:r>
        <w:rPr>
          <w:rFonts w:ascii="Times New Roman" w:hAnsi="Times New Roman" w:cs="Times New Roman"/>
          <w:bCs/>
          <w:iCs/>
          <w:noProof/>
          <w:lang w:val="ru-RU" w:eastAsia="ru-RU" w:bidi="ar-SA"/>
        </w:rPr>
        <w:drawing>
          <wp:inline distT="0" distB="0" distL="0" distR="0">
            <wp:extent cx="5947574" cy="2019632"/>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8253990" name="Picture 23"/>
                    <pic:cNvPicPr>
                      <a:picLocks noChangeAspect="1" noChangeArrowheads="1"/>
                    </pic:cNvPicPr>
                  </pic:nvPicPr>
                  <pic:blipFill>
                    <a:blip r:embed="rId50">
                      <a:extLst>
                        <a:ext uri="{28A0092B-C50C-407E-A947-70E740481C1C}">
                          <a14:useLocalDpi xmlns:a14="http://schemas.microsoft.com/office/drawing/2010/main" val="0"/>
                        </a:ext>
                      </a:extLst>
                    </a:blip>
                    <a:stretch>
                      <a:fillRect/>
                    </a:stretch>
                  </pic:blipFill>
                  <pic:spPr bwMode="auto">
                    <a:xfrm>
                      <a:off x="0" y="0"/>
                      <a:ext cx="5950038" cy="2020469"/>
                    </a:xfrm>
                    <a:prstGeom prst="rect">
                      <a:avLst/>
                    </a:prstGeom>
                    <a:noFill/>
                    <a:ln>
                      <a:noFill/>
                    </a:ln>
                  </pic:spPr>
                </pic:pic>
              </a:graphicData>
            </a:graphic>
          </wp:inline>
        </w:drawing>
      </w:r>
    </w:p>
    <w:p w:rsidR="00CF4482" w:rsidRDefault="00C15A94" w:rsidP="00CF4482">
      <w:pPr>
        <w:autoSpaceDE w:val="0"/>
        <w:autoSpaceDN w:val="0"/>
        <w:adjustRightInd w:val="0"/>
        <w:spacing w:after="0" w:line="360" w:lineRule="auto"/>
        <w:jc w:val="center"/>
        <w:rPr>
          <w:rFonts w:ascii="Times New Roman" w:hAnsi="Times New Roman" w:cs="Times New Roman"/>
          <w:bCs/>
          <w:iCs/>
        </w:rPr>
      </w:pPr>
      <w:r>
        <w:rPr>
          <w:rFonts w:ascii="Times New Roman" w:hAnsi="Times New Roman"/>
        </w:rPr>
        <w:t>Figure 33</w:t>
      </w:r>
    </w:p>
    <w:p w:rsidR="008E5ED2" w:rsidRDefault="00C15A94" w:rsidP="008E5ED2">
      <w:pPr>
        <w:autoSpaceDE w:val="0"/>
        <w:autoSpaceDN w:val="0"/>
        <w:adjustRightInd w:val="0"/>
        <w:spacing w:after="0" w:line="360" w:lineRule="auto"/>
        <w:jc w:val="both"/>
        <w:rPr>
          <w:rFonts w:ascii="Times New Roman" w:eastAsia="TimesNewRomanPSMT" w:hAnsi="Times New Roman" w:cs="Times New Roman"/>
        </w:rPr>
      </w:pPr>
      <w:r>
        <w:rPr>
          <w:rFonts w:ascii="Times New Roman" w:hAnsi="Times New Roman"/>
        </w:rPr>
        <w:t xml:space="preserve">A number of fields in the window will be already filled in by the system. Fields with white background are filled in or edited manually. Fields with grey background are filled in either by the user by selecting values from the list, or by the system during filling in the </w:t>
      </w:r>
      <w:r>
        <w:rPr>
          <w:rFonts w:ascii="Times New Roman" w:hAnsi="Times New Roman"/>
          <w:b/>
          <w:i/>
        </w:rPr>
        <w:t>related fields</w:t>
      </w:r>
      <w:r>
        <w:rPr>
          <w:rFonts w:ascii="Times New Roman" w:hAnsi="Times New Roman"/>
        </w:rPr>
        <w:t xml:space="preserve">. </w:t>
      </w:r>
    </w:p>
    <w:p w:rsidR="006265C7" w:rsidRDefault="00C15A94" w:rsidP="008E5ED2">
      <w:pPr>
        <w:autoSpaceDE w:val="0"/>
        <w:autoSpaceDN w:val="0"/>
        <w:adjustRightInd w:val="0"/>
        <w:spacing w:after="0" w:line="360" w:lineRule="auto"/>
        <w:jc w:val="both"/>
        <w:rPr>
          <w:rFonts w:ascii="Times New Roman" w:eastAsia="TimesNewRomanPSMT" w:hAnsi="Times New Roman" w:cs="Times New Roman"/>
        </w:rPr>
      </w:pPr>
      <w:r>
        <w:rPr>
          <w:rFonts w:ascii="Times New Roman" w:hAnsi="Times New Roman"/>
        </w:rPr>
        <w:t>Attachment of files to an e-mail via the "Attachment" tab is within the allowed size per one file. Sending an email to the bank via the "Send" option.</w:t>
      </w:r>
    </w:p>
    <w:p w:rsidR="006265C7" w:rsidRDefault="00C15A94" w:rsidP="008E5ED2">
      <w:pPr>
        <w:autoSpaceDE w:val="0"/>
        <w:autoSpaceDN w:val="0"/>
        <w:adjustRightInd w:val="0"/>
        <w:spacing w:after="0" w:line="360" w:lineRule="auto"/>
        <w:jc w:val="both"/>
        <w:rPr>
          <w:rFonts w:ascii="Times New Roman" w:eastAsia="TimesNewRomanPSMT" w:hAnsi="Times New Roman" w:cs="Times New Roman"/>
        </w:rPr>
      </w:pPr>
      <w:r>
        <w:rPr>
          <w:rFonts w:ascii="Times New Roman" w:eastAsia="TimesNewRomanPSMT" w:hAnsi="Times New Roman" w:cs="Times New Roman"/>
          <w:noProof/>
          <w:lang w:val="ru-RU" w:eastAsia="ru-RU" w:bidi="ar-SA"/>
        </w:rPr>
        <w:drawing>
          <wp:inline distT="0" distB="0" distL="0" distR="0">
            <wp:extent cx="6478270" cy="2606675"/>
            <wp:effectExtent l="0" t="0" r="0" b="3175"/>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533011" name="Picture 24"/>
                    <pic:cNvPicPr>
                      <a:picLocks noChangeAspect="1" noChangeArrowheads="1"/>
                    </pic:cNvPicPr>
                  </pic:nvPicPr>
                  <pic:blipFill>
                    <a:blip r:embed="rId51">
                      <a:extLst>
                        <a:ext uri="{28A0092B-C50C-407E-A947-70E740481C1C}">
                          <a14:useLocalDpi xmlns:a14="http://schemas.microsoft.com/office/drawing/2010/main" val="0"/>
                        </a:ext>
                      </a:extLst>
                    </a:blip>
                    <a:stretch>
                      <a:fillRect/>
                    </a:stretch>
                  </pic:blipFill>
                  <pic:spPr bwMode="auto">
                    <a:xfrm>
                      <a:off x="0" y="0"/>
                      <a:ext cx="6478270" cy="2606675"/>
                    </a:xfrm>
                    <a:prstGeom prst="rect">
                      <a:avLst/>
                    </a:prstGeom>
                    <a:noFill/>
                    <a:ln>
                      <a:noFill/>
                    </a:ln>
                  </pic:spPr>
                </pic:pic>
              </a:graphicData>
            </a:graphic>
          </wp:inline>
        </w:drawing>
      </w:r>
    </w:p>
    <w:p w:rsidR="00CF4482" w:rsidRDefault="00C15A94" w:rsidP="00CF4482">
      <w:pPr>
        <w:autoSpaceDE w:val="0"/>
        <w:autoSpaceDN w:val="0"/>
        <w:adjustRightInd w:val="0"/>
        <w:spacing w:after="0" w:line="360" w:lineRule="auto"/>
        <w:jc w:val="center"/>
        <w:rPr>
          <w:rFonts w:ascii="Times New Roman" w:eastAsia="TimesNewRomanPSMT" w:hAnsi="Times New Roman" w:cs="Times New Roman"/>
        </w:rPr>
      </w:pPr>
      <w:r>
        <w:rPr>
          <w:rFonts w:ascii="Times New Roman" w:hAnsi="Times New Roman"/>
        </w:rPr>
        <w:t>Figure 34</w:t>
      </w:r>
    </w:p>
    <w:p w:rsidR="008B6348" w:rsidRPr="00CD00E5" w:rsidRDefault="00C15A94" w:rsidP="00CD00E5">
      <w:pPr>
        <w:pStyle w:val="2"/>
        <w:rPr>
          <w:bCs w:val="0"/>
          <w:sz w:val="24"/>
          <w:szCs w:val="24"/>
        </w:rPr>
      </w:pPr>
      <w:bookmarkStart w:id="34" w:name="_Toc30769317"/>
      <w:r>
        <w:rPr>
          <w:color w:val="auto"/>
          <w:sz w:val="24"/>
        </w:rPr>
        <w:t>11.2. Letters from the bank</w:t>
      </w:r>
      <w:bookmarkEnd w:id="34"/>
      <w:r>
        <w:rPr>
          <w:color w:val="auto"/>
          <w:sz w:val="24"/>
        </w:rPr>
        <w:t xml:space="preserve"> </w:t>
      </w:r>
    </w:p>
    <w:p w:rsidR="004C6547" w:rsidRDefault="00C15A94" w:rsidP="00C83CEA">
      <w:pPr>
        <w:autoSpaceDE w:val="0"/>
        <w:autoSpaceDN w:val="0"/>
        <w:adjustRightInd w:val="0"/>
        <w:spacing w:after="0" w:line="360" w:lineRule="auto"/>
        <w:jc w:val="both"/>
        <w:rPr>
          <w:rFonts w:ascii="Times New Roman" w:hAnsi="Times New Roman" w:cs="Times New Roman"/>
          <w:bCs/>
          <w:iCs/>
        </w:rPr>
      </w:pPr>
      <w:r>
        <w:rPr>
          <w:rFonts w:ascii="Times New Roman" w:hAnsi="Times New Roman"/>
        </w:rPr>
        <w:t>Letters from the bank are viewed in the same way as letters to the bank, with the ability to export the list to XLS format.</w:t>
      </w:r>
      <w:r w:rsidR="00A72709">
        <w:rPr>
          <w:rFonts w:ascii="Times New Roman" w:hAnsi="Times New Roman" w:cs="Times New Roman"/>
          <w:bCs/>
          <w:iCs/>
        </w:rPr>
        <w:t xml:space="preserve"> </w:t>
      </w:r>
    </w:p>
    <w:sectPr w:rsidR="004C6547" w:rsidSect="004B1FD3">
      <w:footerReference w:type="default" r:id="rId52"/>
      <w:pgSz w:w="11906" w:h="16838"/>
      <w:pgMar w:top="426" w:right="991" w:bottom="284" w:left="851" w:header="708" w:footer="708" w:gutter="0"/>
      <w:pgNumType w:start="2"/>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C0D8D" w:rsidRDefault="009C0D8D">
      <w:pPr>
        <w:spacing w:after="0" w:line="240" w:lineRule="auto"/>
      </w:pPr>
      <w:r>
        <w:separator/>
      </w:r>
    </w:p>
  </w:endnote>
  <w:endnote w:type="continuationSeparator" w:id="0">
    <w:p w:rsidR="009C0D8D" w:rsidRDefault="009C0D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TimesNewRomanPSMT">
    <w:altName w:val="MS Gothic"/>
    <w:panose1 w:val="00000000000000000000"/>
    <w:charset w:val="80"/>
    <w:family w:val="auto"/>
    <w:notTrueType/>
    <w:pitch w:val="default"/>
    <w:sig w:usb0="00000000" w:usb1="08070000" w:usb2="00000010" w:usb3="00000000" w:csb0="00020000" w:csb1="00000000"/>
  </w:font>
  <w:font w:name="Verdana-BoldItalic">
    <w:altName w:val="Times New Roman"/>
    <w:panose1 w:val="00000000000000000000"/>
    <w:charset w:val="CC"/>
    <w:family w:val="auto"/>
    <w:notTrueType/>
    <w:pitch w:val="default"/>
    <w:sig w:usb0="00000201" w:usb1="00000000" w:usb2="00000000" w:usb3="00000000" w:csb0="00000004"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66085"/>
      <w:docPartObj>
        <w:docPartGallery w:val="Page Numbers (Bottom of Page)"/>
        <w:docPartUnique/>
      </w:docPartObj>
    </w:sdtPr>
    <w:sdtEndPr/>
    <w:sdtContent>
      <w:p w:rsidR="00DD2129" w:rsidRDefault="00DD2129">
        <w:pPr>
          <w:pStyle w:val="af"/>
          <w:jc w:val="center"/>
        </w:pPr>
        <w:r>
          <w:fldChar w:fldCharType="begin"/>
        </w:r>
        <w:r>
          <w:instrText xml:space="preserve"> PAGE   \* MERGEFORMAT </w:instrText>
        </w:r>
        <w:r>
          <w:fldChar w:fldCharType="separate"/>
        </w:r>
        <w:r w:rsidR="00197657">
          <w:rPr>
            <w:noProof/>
          </w:rPr>
          <w:t>2</w:t>
        </w:r>
        <w:r>
          <w:rPr>
            <w:noProof/>
          </w:rPr>
          <w:fldChar w:fldCharType="end"/>
        </w:r>
      </w:p>
    </w:sdtContent>
  </w:sdt>
  <w:p w:rsidR="00DD2129" w:rsidRDefault="00DD2129">
    <w:pPr>
      <w:pStyle w:val="af"/>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C0D8D" w:rsidRDefault="009C0D8D">
      <w:pPr>
        <w:spacing w:after="0" w:line="240" w:lineRule="auto"/>
      </w:pPr>
      <w:r>
        <w:separator/>
      </w:r>
    </w:p>
  </w:footnote>
  <w:footnote w:type="continuationSeparator" w:id="0">
    <w:p w:rsidR="009C0D8D" w:rsidRDefault="009C0D8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22572"/>
    <w:multiLevelType w:val="hybridMultilevel"/>
    <w:tmpl w:val="B580A1EC"/>
    <w:lvl w:ilvl="0" w:tplc="376C7DE0">
      <w:start w:val="1"/>
      <w:numFmt w:val="bullet"/>
      <w:lvlText w:val=""/>
      <w:lvlJc w:val="left"/>
      <w:pPr>
        <w:ind w:left="720" w:hanging="360"/>
      </w:pPr>
      <w:rPr>
        <w:rFonts w:ascii="Symbol" w:hAnsi="Symbol" w:hint="default"/>
      </w:rPr>
    </w:lvl>
    <w:lvl w:ilvl="1" w:tplc="842E77A6" w:tentative="1">
      <w:start w:val="1"/>
      <w:numFmt w:val="bullet"/>
      <w:lvlText w:val="o"/>
      <w:lvlJc w:val="left"/>
      <w:pPr>
        <w:ind w:left="1440" w:hanging="360"/>
      </w:pPr>
      <w:rPr>
        <w:rFonts w:ascii="Courier New" w:hAnsi="Courier New" w:cs="Courier New" w:hint="default"/>
      </w:rPr>
    </w:lvl>
    <w:lvl w:ilvl="2" w:tplc="8664136E" w:tentative="1">
      <w:start w:val="1"/>
      <w:numFmt w:val="bullet"/>
      <w:lvlText w:val=""/>
      <w:lvlJc w:val="left"/>
      <w:pPr>
        <w:ind w:left="2160" w:hanging="360"/>
      </w:pPr>
      <w:rPr>
        <w:rFonts w:ascii="Wingdings" w:hAnsi="Wingdings" w:hint="default"/>
      </w:rPr>
    </w:lvl>
    <w:lvl w:ilvl="3" w:tplc="AD6A3CFC" w:tentative="1">
      <w:start w:val="1"/>
      <w:numFmt w:val="bullet"/>
      <w:lvlText w:val=""/>
      <w:lvlJc w:val="left"/>
      <w:pPr>
        <w:ind w:left="2880" w:hanging="360"/>
      </w:pPr>
      <w:rPr>
        <w:rFonts w:ascii="Symbol" w:hAnsi="Symbol" w:hint="default"/>
      </w:rPr>
    </w:lvl>
    <w:lvl w:ilvl="4" w:tplc="0E7C0368" w:tentative="1">
      <w:start w:val="1"/>
      <w:numFmt w:val="bullet"/>
      <w:lvlText w:val="o"/>
      <w:lvlJc w:val="left"/>
      <w:pPr>
        <w:ind w:left="3600" w:hanging="360"/>
      </w:pPr>
      <w:rPr>
        <w:rFonts w:ascii="Courier New" w:hAnsi="Courier New" w:cs="Courier New" w:hint="default"/>
      </w:rPr>
    </w:lvl>
    <w:lvl w:ilvl="5" w:tplc="00A4CFBC" w:tentative="1">
      <w:start w:val="1"/>
      <w:numFmt w:val="bullet"/>
      <w:lvlText w:val=""/>
      <w:lvlJc w:val="left"/>
      <w:pPr>
        <w:ind w:left="4320" w:hanging="360"/>
      </w:pPr>
      <w:rPr>
        <w:rFonts w:ascii="Wingdings" w:hAnsi="Wingdings" w:hint="default"/>
      </w:rPr>
    </w:lvl>
    <w:lvl w:ilvl="6" w:tplc="DB3E519C" w:tentative="1">
      <w:start w:val="1"/>
      <w:numFmt w:val="bullet"/>
      <w:lvlText w:val=""/>
      <w:lvlJc w:val="left"/>
      <w:pPr>
        <w:ind w:left="5040" w:hanging="360"/>
      </w:pPr>
      <w:rPr>
        <w:rFonts w:ascii="Symbol" w:hAnsi="Symbol" w:hint="default"/>
      </w:rPr>
    </w:lvl>
    <w:lvl w:ilvl="7" w:tplc="350466C0" w:tentative="1">
      <w:start w:val="1"/>
      <w:numFmt w:val="bullet"/>
      <w:lvlText w:val="o"/>
      <w:lvlJc w:val="left"/>
      <w:pPr>
        <w:ind w:left="5760" w:hanging="360"/>
      </w:pPr>
      <w:rPr>
        <w:rFonts w:ascii="Courier New" w:hAnsi="Courier New" w:cs="Courier New" w:hint="default"/>
      </w:rPr>
    </w:lvl>
    <w:lvl w:ilvl="8" w:tplc="67DA834A" w:tentative="1">
      <w:start w:val="1"/>
      <w:numFmt w:val="bullet"/>
      <w:lvlText w:val=""/>
      <w:lvlJc w:val="left"/>
      <w:pPr>
        <w:ind w:left="6480" w:hanging="360"/>
      </w:pPr>
      <w:rPr>
        <w:rFonts w:ascii="Wingdings" w:hAnsi="Wingdings" w:hint="default"/>
      </w:rPr>
    </w:lvl>
  </w:abstractNum>
  <w:abstractNum w:abstractNumId="1">
    <w:nsid w:val="07783408"/>
    <w:multiLevelType w:val="hybridMultilevel"/>
    <w:tmpl w:val="EB7C85A4"/>
    <w:lvl w:ilvl="0" w:tplc="FDDEDFA0">
      <w:start w:val="1"/>
      <w:numFmt w:val="lowerLetter"/>
      <w:lvlText w:val="%1)"/>
      <w:lvlJc w:val="left"/>
      <w:pPr>
        <w:ind w:left="720" w:hanging="360"/>
      </w:pPr>
      <w:rPr>
        <w:color w:val="auto"/>
      </w:rPr>
    </w:lvl>
    <w:lvl w:ilvl="1" w:tplc="A5AC3CB8" w:tentative="1">
      <w:start w:val="1"/>
      <w:numFmt w:val="lowerLetter"/>
      <w:lvlText w:val="%2."/>
      <w:lvlJc w:val="left"/>
      <w:pPr>
        <w:ind w:left="1440" w:hanging="360"/>
      </w:pPr>
    </w:lvl>
    <w:lvl w:ilvl="2" w:tplc="F31C401C" w:tentative="1">
      <w:start w:val="1"/>
      <w:numFmt w:val="lowerRoman"/>
      <w:lvlText w:val="%3."/>
      <w:lvlJc w:val="right"/>
      <w:pPr>
        <w:ind w:left="2160" w:hanging="180"/>
      </w:pPr>
    </w:lvl>
    <w:lvl w:ilvl="3" w:tplc="D3168310" w:tentative="1">
      <w:start w:val="1"/>
      <w:numFmt w:val="decimal"/>
      <w:lvlText w:val="%4."/>
      <w:lvlJc w:val="left"/>
      <w:pPr>
        <w:ind w:left="2880" w:hanging="360"/>
      </w:pPr>
    </w:lvl>
    <w:lvl w:ilvl="4" w:tplc="9D208098" w:tentative="1">
      <w:start w:val="1"/>
      <w:numFmt w:val="lowerLetter"/>
      <w:lvlText w:val="%5."/>
      <w:lvlJc w:val="left"/>
      <w:pPr>
        <w:ind w:left="3600" w:hanging="360"/>
      </w:pPr>
    </w:lvl>
    <w:lvl w:ilvl="5" w:tplc="CE400912" w:tentative="1">
      <w:start w:val="1"/>
      <w:numFmt w:val="lowerRoman"/>
      <w:lvlText w:val="%6."/>
      <w:lvlJc w:val="right"/>
      <w:pPr>
        <w:ind w:left="4320" w:hanging="180"/>
      </w:pPr>
    </w:lvl>
    <w:lvl w:ilvl="6" w:tplc="532ADCE2" w:tentative="1">
      <w:start w:val="1"/>
      <w:numFmt w:val="decimal"/>
      <w:lvlText w:val="%7."/>
      <w:lvlJc w:val="left"/>
      <w:pPr>
        <w:ind w:left="5040" w:hanging="360"/>
      </w:pPr>
    </w:lvl>
    <w:lvl w:ilvl="7" w:tplc="4B0EE948" w:tentative="1">
      <w:start w:val="1"/>
      <w:numFmt w:val="lowerLetter"/>
      <w:lvlText w:val="%8."/>
      <w:lvlJc w:val="left"/>
      <w:pPr>
        <w:ind w:left="5760" w:hanging="360"/>
      </w:pPr>
    </w:lvl>
    <w:lvl w:ilvl="8" w:tplc="F6049C14" w:tentative="1">
      <w:start w:val="1"/>
      <w:numFmt w:val="lowerRoman"/>
      <w:lvlText w:val="%9."/>
      <w:lvlJc w:val="right"/>
      <w:pPr>
        <w:ind w:left="6480" w:hanging="180"/>
      </w:pPr>
    </w:lvl>
  </w:abstractNum>
  <w:abstractNum w:abstractNumId="2">
    <w:nsid w:val="0B0F012E"/>
    <w:multiLevelType w:val="hybridMultilevel"/>
    <w:tmpl w:val="CCE64796"/>
    <w:lvl w:ilvl="0" w:tplc="50D8FFA8">
      <w:start w:val="1"/>
      <w:numFmt w:val="lowerLetter"/>
      <w:lvlText w:val="%1)"/>
      <w:lvlJc w:val="left"/>
      <w:pPr>
        <w:ind w:left="720" w:hanging="360"/>
      </w:pPr>
    </w:lvl>
    <w:lvl w:ilvl="1" w:tplc="61F093F6" w:tentative="1">
      <w:start w:val="1"/>
      <w:numFmt w:val="lowerLetter"/>
      <w:lvlText w:val="%2."/>
      <w:lvlJc w:val="left"/>
      <w:pPr>
        <w:ind w:left="1440" w:hanging="360"/>
      </w:pPr>
    </w:lvl>
    <w:lvl w:ilvl="2" w:tplc="C78A9C2C" w:tentative="1">
      <w:start w:val="1"/>
      <w:numFmt w:val="lowerRoman"/>
      <w:lvlText w:val="%3."/>
      <w:lvlJc w:val="right"/>
      <w:pPr>
        <w:ind w:left="2160" w:hanging="180"/>
      </w:pPr>
    </w:lvl>
    <w:lvl w:ilvl="3" w:tplc="BAC83DB4" w:tentative="1">
      <w:start w:val="1"/>
      <w:numFmt w:val="decimal"/>
      <w:lvlText w:val="%4."/>
      <w:lvlJc w:val="left"/>
      <w:pPr>
        <w:ind w:left="2880" w:hanging="360"/>
      </w:pPr>
    </w:lvl>
    <w:lvl w:ilvl="4" w:tplc="B54E021A" w:tentative="1">
      <w:start w:val="1"/>
      <w:numFmt w:val="lowerLetter"/>
      <w:lvlText w:val="%5."/>
      <w:lvlJc w:val="left"/>
      <w:pPr>
        <w:ind w:left="3600" w:hanging="360"/>
      </w:pPr>
    </w:lvl>
    <w:lvl w:ilvl="5" w:tplc="1898C30A" w:tentative="1">
      <w:start w:val="1"/>
      <w:numFmt w:val="lowerRoman"/>
      <w:lvlText w:val="%6."/>
      <w:lvlJc w:val="right"/>
      <w:pPr>
        <w:ind w:left="4320" w:hanging="180"/>
      </w:pPr>
    </w:lvl>
    <w:lvl w:ilvl="6" w:tplc="0E2E75B4" w:tentative="1">
      <w:start w:val="1"/>
      <w:numFmt w:val="decimal"/>
      <w:lvlText w:val="%7."/>
      <w:lvlJc w:val="left"/>
      <w:pPr>
        <w:ind w:left="5040" w:hanging="360"/>
      </w:pPr>
    </w:lvl>
    <w:lvl w:ilvl="7" w:tplc="FBFA4C28" w:tentative="1">
      <w:start w:val="1"/>
      <w:numFmt w:val="lowerLetter"/>
      <w:lvlText w:val="%8."/>
      <w:lvlJc w:val="left"/>
      <w:pPr>
        <w:ind w:left="5760" w:hanging="360"/>
      </w:pPr>
    </w:lvl>
    <w:lvl w:ilvl="8" w:tplc="1EFCF8BE" w:tentative="1">
      <w:start w:val="1"/>
      <w:numFmt w:val="lowerRoman"/>
      <w:lvlText w:val="%9."/>
      <w:lvlJc w:val="right"/>
      <w:pPr>
        <w:ind w:left="6480" w:hanging="180"/>
      </w:pPr>
    </w:lvl>
  </w:abstractNum>
  <w:abstractNum w:abstractNumId="3">
    <w:nsid w:val="17C0657D"/>
    <w:multiLevelType w:val="hybridMultilevel"/>
    <w:tmpl w:val="DB7828FC"/>
    <w:lvl w:ilvl="0" w:tplc="1214C7D8">
      <w:start w:val="1"/>
      <w:numFmt w:val="upperLetter"/>
      <w:lvlText w:val="%1."/>
      <w:lvlJc w:val="left"/>
      <w:pPr>
        <w:ind w:left="1080" w:hanging="360"/>
      </w:pPr>
      <w:rPr>
        <w:rFonts w:hint="default"/>
      </w:rPr>
    </w:lvl>
    <w:lvl w:ilvl="1" w:tplc="5E347840" w:tentative="1">
      <w:start w:val="1"/>
      <w:numFmt w:val="lowerLetter"/>
      <w:lvlText w:val="%2."/>
      <w:lvlJc w:val="left"/>
      <w:pPr>
        <w:ind w:left="1800" w:hanging="360"/>
      </w:pPr>
    </w:lvl>
    <w:lvl w:ilvl="2" w:tplc="9F062B16" w:tentative="1">
      <w:start w:val="1"/>
      <w:numFmt w:val="lowerRoman"/>
      <w:lvlText w:val="%3."/>
      <w:lvlJc w:val="right"/>
      <w:pPr>
        <w:ind w:left="2520" w:hanging="180"/>
      </w:pPr>
    </w:lvl>
    <w:lvl w:ilvl="3" w:tplc="6CAA3EBC" w:tentative="1">
      <w:start w:val="1"/>
      <w:numFmt w:val="decimal"/>
      <w:lvlText w:val="%4."/>
      <w:lvlJc w:val="left"/>
      <w:pPr>
        <w:ind w:left="3240" w:hanging="360"/>
      </w:pPr>
    </w:lvl>
    <w:lvl w:ilvl="4" w:tplc="010228C6" w:tentative="1">
      <w:start w:val="1"/>
      <w:numFmt w:val="lowerLetter"/>
      <w:lvlText w:val="%5."/>
      <w:lvlJc w:val="left"/>
      <w:pPr>
        <w:ind w:left="3960" w:hanging="360"/>
      </w:pPr>
    </w:lvl>
    <w:lvl w:ilvl="5" w:tplc="B3CC35A2" w:tentative="1">
      <w:start w:val="1"/>
      <w:numFmt w:val="lowerRoman"/>
      <w:lvlText w:val="%6."/>
      <w:lvlJc w:val="right"/>
      <w:pPr>
        <w:ind w:left="4680" w:hanging="180"/>
      </w:pPr>
    </w:lvl>
    <w:lvl w:ilvl="6" w:tplc="14B60732" w:tentative="1">
      <w:start w:val="1"/>
      <w:numFmt w:val="decimal"/>
      <w:lvlText w:val="%7."/>
      <w:lvlJc w:val="left"/>
      <w:pPr>
        <w:ind w:left="5400" w:hanging="360"/>
      </w:pPr>
    </w:lvl>
    <w:lvl w:ilvl="7" w:tplc="75FA64BE" w:tentative="1">
      <w:start w:val="1"/>
      <w:numFmt w:val="lowerLetter"/>
      <w:lvlText w:val="%8."/>
      <w:lvlJc w:val="left"/>
      <w:pPr>
        <w:ind w:left="6120" w:hanging="360"/>
      </w:pPr>
    </w:lvl>
    <w:lvl w:ilvl="8" w:tplc="450E8BF4" w:tentative="1">
      <w:start w:val="1"/>
      <w:numFmt w:val="lowerRoman"/>
      <w:lvlText w:val="%9."/>
      <w:lvlJc w:val="right"/>
      <w:pPr>
        <w:ind w:left="6840" w:hanging="180"/>
      </w:pPr>
    </w:lvl>
  </w:abstractNum>
  <w:abstractNum w:abstractNumId="4">
    <w:nsid w:val="209B17B1"/>
    <w:multiLevelType w:val="multilevel"/>
    <w:tmpl w:val="44F2545C"/>
    <w:lvl w:ilvl="0">
      <w:start w:val="2"/>
      <w:numFmt w:val="decimal"/>
      <w:lvlText w:val="%1."/>
      <w:lvlJc w:val="left"/>
      <w:pPr>
        <w:ind w:left="540" w:hanging="540"/>
      </w:pPr>
      <w:rPr>
        <w:rFonts w:hint="default"/>
      </w:rPr>
    </w:lvl>
    <w:lvl w:ilvl="1">
      <w:start w:val="1"/>
      <w:numFmt w:val="decimal"/>
      <w:lvlText w:val="%1.%2."/>
      <w:lvlJc w:val="left"/>
      <w:pPr>
        <w:ind w:left="682" w:hanging="540"/>
      </w:pPr>
      <w:rPr>
        <w:rFonts w:hint="default"/>
      </w:rPr>
    </w:lvl>
    <w:lvl w:ilvl="2">
      <w:start w:val="3"/>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5">
    <w:nsid w:val="288661C6"/>
    <w:multiLevelType w:val="hybridMultilevel"/>
    <w:tmpl w:val="66F067FA"/>
    <w:lvl w:ilvl="0" w:tplc="7F06A8A0">
      <w:start w:val="1"/>
      <w:numFmt w:val="lowerLetter"/>
      <w:lvlText w:val="%1."/>
      <w:lvlJc w:val="left"/>
      <w:pPr>
        <w:ind w:left="720" w:hanging="360"/>
      </w:pPr>
      <w:rPr>
        <w:rFonts w:hint="default"/>
      </w:rPr>
    </w:lvl>
    <w:lvl w:ilvl="1" w:tplc="84B23C2A" w:tentative="1">
      <w:start w:val="1"/>
      <w:numFmt w:val="lowerLetter"/>
      <w:lvlText w:val="%2."/>
      <w:lvlJc w:val="left"/>
      <w:pPr>
        <w:ind w:left="1440" w:hanging="360"/>
      </w:pPr>
    </w:lvl>
    <w:lvl w:ilvl="2" w:tplc="805847B4" w:tentative="1">
      <w:start w:val="1"/>
      <w:numFmt w:val="lowerRoman"/>
      <w:lvlText w:val="%3."/>
      <w:lvlJc w:val="right"/>
      <w:pPr>
        <w:ind w:left="2160" w:hanging="180"/>
      </w:pPr>
    </w:lvl>
    <w:lvl w:ilvl="3" w:tplc="2FE4B8D4" w:tentative="1">
      <w:start w:val="1"/>
      <w:numFmt w:val="decimal"/>
      <w:lvlText w:val="%4."/>
      <w:lvlJc w:val="left"/>
      <w:pPr>
        <w:ind w:left="2880" w:hanging="360"/>
      </w:pPr>
    </w:lvl>
    <w:lvl w:ilvl="4" w:tplc="0D6A0B0C" w:tentative="1">
      <w:start w:val="1"/>
      <w:numFmt w:val="lowerLetter"/>
      <w:lvlText w:val="%5."/>
      <w:lvlJc w:val="left"/>
      <w:pPr>
        <w:ind w:left="3600" w:hanging="360"/>
      </w:pPr>
    </w:lvl>
    <w:lvl w:ilvl="5" w:tplc="2D161D5E" w:tentative="1">
      <w:start w:val="1"/>
      <w:numFmt w:val="lowerRoman"/>
      <w:lvlText w:val="%6."/>
      <w:lvlJc w:val="right"/>
      <w:pPr>
        <w:ind w:left="4320" w:hanging="180"/>
      </w:pPr>
    </w:lvl>
    <w:lvl w:ilvl="6" w:tplc="FE9A080E" w:tentative="1">
      <w:start w:val="1"/>
      <w:numFmt w:val="decimal"/>
      <w:lvlText w:val="%7."/>
      <w:lvlJc w:val="left"/>
      <w:pPr>
        <w:ind w:left="5040" w:hanging="360"/>
      </w:pPr>
    </w:lvl>
    <w:lvl w:ilvl="7" w:tplc="51A6E396" w:tentative="1">
      <w:start w:val="1"/>
      <w:numFmt w:val="lowerLetter"/>
      <w:lvlText w:val="%8."/>
      <w:lvlJc w:val="left"/>
      <w:pPr>
        <w:ind w:left="5760" w:hanging="360"/>
      </w:pPr>
    </w:lvl>
    <w:lvl w:ilvl="8" w:tplc="87B8281C" w:tentative="1">
      <w:start w:val="1"/>
      <w:numFmt w:val="lowerRoman"/>
      <w:lvlText w:val="%9."/>
      <w:lvlJc w:val="right"/>
      <w:pPr>
        <w:ind w:left="6480" w:hanging="180"/>
      </w:pPr>
    </w:lvl>
  </w:abstractNum>
  <w:abstractNum w:abstractNumId="6">
    <w:nsid w:val="29D6334B"/>
    <w:multiLevelType w:val="hybridMultilevel"/>
    <w:tmpl w:val="01CE9F32"/>
    <w:lvl w:ilvl="0" w:tplc="2E9698F6">
      <w:start w:val="1"/>
      <w:numFmt w:val="bullet"/>
      <w:lvlText w:val=""/>
      <w:lvlJc w:val="left"/>
      <w:pPr>
        <w:ind w:left="1494" w:hanging="360"/>
      </w:pPr>
      <w:rPr>
        <w:rFonts w:ascii="Symbol" w:hAnsi="Symbol" w:hint="default"/>
      </w:rPr>
    </w:lvl>
    <w:lvl w:ilvl="1" w:tplc="B3AA18D4" w:tentative="1">
      <w:start w:val="1"/>
      <w:numFmt w:val="bullet"/>
      <w:lvlText w:val="o"/>
      <w:lvlJc w:val="left"/>
      <w:pPr>
        <w:ind w:left="2214" w:hanging="360"/>
      </w:pPr>
      <w:rPr>
        <w:rFonts w:ascii="Courier New" w:hAnsi="Courier New" w:cs="Courier New" w:hint="default"/>
      </w:rPr>
    </w:lvl>
    <w:lvl w:ilvl="2" w:tplc="FACCFB90" w:tentative="1">
      <w:start w:val="1"/>
      <w:numFmt w:val="bullet"/>
      <w:lvlText w:val=""/>
      <w:lvlJc w:val="left"/>
      <w:pPr>
        <w:ind w:left="2934" w:hanging="360"/>
      </w:pPr>
      <w:rPr>
        <w:rFonts w:ascii="Wingdings" w:hAnsi="Wingdings" w:hint="default"/>
      </w:rPr>
    </w:lvl>
    <w:lvl w:ilvl="3" w:tplc="5C70A4EE" w:tentative="1">
      <w:start w:val="1"/>
      <w:numFmt w:val="bullet"/>
      <w:lvlText w:val=""/>
      <w:lvlJc w:val="left"/>
      <w:pPr>
        <w:ind w:left="3654" w:hanging="360"/>
      </w:pPr>
      <w:rPr>
        <w:rFonts w:ascii="Symbol" w:hAnsi="Symbol" w:hint="default"/>
      </w:rPr>
    </w:lvl>
    <w:lvl w:ilvl="4" w:tplc="B30C7106" w:tentative="1">
      <w:start w:val="1"/>
      <w:numFmt w:val="bullet"/>
      <w:lvlText w:val="o"/>
      <w:lvlJc w:val="left"/>
      <w:pPr>
        <w:ind w:left="4374" w:hanging="360"/>
      </w:pPr>
      <w:rPr>
        <w:rFonts w:ascii="Courier New" w:hAnsi="Courier New" w:cs="Courier New" w:hint="default"/>
      </w:rPr>
    </w:lvl>
    <w:lvl w:ilvl="5" w:tplc="947E34A4" w:tentative="1">
      <w:start w:val="1"/>
      <w:numFmt w:val="bullet"/>
      <w:lvlText w:val=""/>
      <w:lvlJc w:val="left"/>
      <w:pPr>
        <w:ind w:left="5094" w:hanging="360"/>
      </w:pPr>
      <w:rPr>
        <w:rFonts w:ascii="Wingdings" w:hAnsi="Wingdings" w:hint="default"/>
      </w:rPr>
    </w:lvl>
    <w:lvl w:ilvl="6" w:tplc="06762E58" w:tentative="1">
      <w:start w:val="1"/>
      <w:numFmt w:val="bullet"/>
      <w:lvlText w:val=""/>
      <w:lvlJc w:val="left"/>
      <w:pPr>
        <w:ind w:left="5814" w:hanging="360"/>
      </w:pPr>
      <w:rPr>
        <w:rFonts w:ascii="Symbol" w:hAnsi="Symbol" w:hint="default"/>
      </w:rPr>
    </w:lvl>
    <w:lvl w:ilvl="7" w:tplc="61FA08D0" w:tentative="1">
      <w:start w:val="1"/>
      <w:numFmt w:val="bullet"/>
      <w:lvlText w:val="o"/>
      <w:lvlJc w:val="left"/>
      <w:pPr>
        <w:ind w:left="6534" w:hanging="360"/>
      </w:pPr>
      <w:rPr>
        <w:rFonts w:ascii="Courier New" w:hAnsi="Courier New" w:cs="Courier New" w:hint="default"/>
      </w:rPr>
    </w:lvl>
    <w:lvl w:ilvl="8" w:tplc="7D92F208" w:tentative="1">
      <w:start w:val="1"/>
      <w:numFmt w:val="bullet"/>
      <w:lvlText w:val=""/>
      <w:lvlJc w:val="left"/>
      <w:pPr>
        <w:ind w:left="7254" w:hanging="360"/>
      </w:pPr>
      <w:rPr>
        <w:rFonts w:ascii="Wingdings" w:hAnsi="Wingdings" w:hint="default"/>
      </w:rPr>
    </w:lvl>
  </w:abstractNum>
  <w:abstractNum w:abstractNumId="7">
    <w:nsid w:val="2CC9531E"/>
    <w:multiLevelType w:val="hybridMultilevel"/>
    <w:tmpl w:val="074C34C0"/>
    <w:lvl w:ilvl="0" w:tplc="E36660BA">
      <w:start w:val="1"/>
      <w:numFmt w:val="decimal"/>
      <w:lvlText w:val="%1)"/>
      <w:lvlJc w:val="left"/>
      <w:pPr>
        <w:ind w:left="720" w:hanging="360"/>
      </w:pPr>
    </w:lvl>
    <w:lvl w:ilvl="1" w:tplc="4C6C5674" w:tentative="1">
      <w:start w:val="1"/>
      <w:numFmt w:val="lowerLetter"/>
      <w:lvlText w:val="%2."/>
      <w:lvlJc w:val="left"/>
      <w:pPr>
        <w:ind w:left="1440" w:hanging="360"/>
      </w:pPr>
    </w:lvl>
    <w:lvl w:ilvl="2" w:tplc="FC4A6BBC" w:tentative="1">
      <w:start w:val="1"/>
      <w:numFmt w:val="lowerRoman"/>
      <w:lvlText w:val="%3."/>
      <w:lvlJc w:val="right"/>
      <w:pPr>
        <w:ind w:left="2160" w:hanging="180"/>
      </w:pPr>
    </w:lvl>
    <w:lvl w:ilvl="3" w:tplc="7834DEC2" w:tentative="1">
      <w:start w:val="1"/>
      <w:numFmt w:val="decimal"/>
      <w:lvlText w:val="%4."/>
      <w:lvlJc w:val="left"/>
      <w:pPr>
        <w:ind w:left="2880" w:hanging="360"/>
      </w:pPr>
    </w:lvl>
    <w:lvl w:ilvl="4" w:tplc="6FF0B530" w:tentative="1">
      <w:start w:val="1"/>
      <w:numFmt w:val="lowerLetter"/>
      <w:lvlText w:val="%5."/>
      <w:lvlJc w:val="left"/>
      <w:pPr>
        <w:ind w:left="3600" w:hanging="360"/>
      </w:pPr>
    </w:lvl>
    <w:lvl w:ilvl="5" w:tplc="A68E0A1E" w:tentative="1">
      <w:start w:val="1"/>
      <w:numFmt w:val="lowerRoman"/>
      <w:lvlText w:val="%6."/>
      <w:lvlJc w:val="right"/>
      <w:pPr>
        <w:ind w:left="4320" w:hanging="180"/>
      </w:pPr>
    </w:lvl>
    <w:lvl w:ilvl="6" w:tplc="6C661770" w:tentative="1">
      <w:start w:val="1"/>
      <w:numFmt w:val="decimal"/>
      <w:lvlText w:val="%7."/>
      <w:lvlJc w:val="left"/>
      <w:pPr>
        <w:ind w:left="5040" w:hanging="360"/>
      </w:pPr>
    </w:lvl>
    <w:lvl w:ilvl="7" w:tplc="661E1998" w:tentative="1">
      <w:start w:val="1"/>
      <w:numFmt w:val="lowerLetter"/>
      <w:lvlText w:val="%8."/>
      <w:lvlJc w:val="left"/>
      <w:pPr>
        <w:ind w:left="5760" w:hanging="360"/>
      </w:pPr>
    </w:lvl>
    <w:lvl w:ilvl="8" w:tplc="58D693CC" w:tentative="1">
      <w:start w:val="1"/>
      <w:numFmt w:val="lowerRoman"/>
      <w:lvlText w:val="%9."/>
      <w:lvlJc w:val="right"/>
      <w:pPr>
        <w:ind w:left="6480" w:hanging="180"/>
      </w:pPr>
    </w:lvl>
  </w:abstractNum>
  <w:abstractNum w:abstractNumId="8">
    <w:nsid w:val="2FDB0E11"/>
    <w:multiLevelType w:val="hybridMultilevel"/>
    <w:tmpl w:val="BFEC7550"/>
    <w:lvl w:ilvl="0" w:tplc="FE9AF114">
      <w:start w:val="1"/>
      <w:numFmt w:val="lowerLetter"/>
      <w:lvlText w:val="%1)"/>
      <w:lvlJc w:val="left"/>
      <w:pPr>
        <w:ind w:left="720" w:hanging="360"/>
      </w:pPr>
      <w:rPr>
        <w:b w:val="0"/>
      </w:rPr>
    </w:lvl>
    <w:lvl w:ilvl="1" w:tplc="4808DD4A" w:tentative="1">
      <w:start w:val="1"/>
      <w:numFmt w:val="lowerLetter"/>
      <w:lvlText w:val="%2."/>
      <w:lvlJc w:val="left"/>
      <w:pPr>
        <w:ind w:left="1440" w:hanging="360"/>
      </w:pPr>
    </w:lvl>
    <w:lvl w:ilvl="2" w:tplc="103643B2" w:tentative="1">
      <w:start w:val="1"/>
      <w:numFmt w:val="lowerRoman"/>
      <w:lvlText w:val="%3."/>
      <w:lvlJc w:val="right"/>
      <w:pPr>
        <w:ind w:left="2160" w:hanging="180"/>
      </w:pPr>
    </w:lvl>
    <w:lvl w:ilvl="3" w:tplc="5B46FF94" w:tentative="1">
      <w:start w:val="1"/>
      <w:numFmt w:val="decimal"/>
      <w:lvlText w:val="%4."/>
      <w:lvlJc w:val="left"/>
      <w:pPr>
        <w:ind w:left="2880" w:hanging="360"/>
      </w:pPr>
    </w:lvl>
    <w:lvl w:ilvl="4" w:tplc="5900B830" w:tentative="1">
      <w:start w:val="1"/>
      <w:numFmt w:val="lowerLetter"/>
      <w:lvlText w:val="%5."/>
      <w:lvlJc w:val="left"/>
      <w:pPr>
        <w:ind w:left="3600" w:hanging="360"/>
      </w:pPr>
    </w:lvl>
    <w:lvl w:ilvl="5" w:tplc="B91C1C8C" w:tentative="1">
      <w:start w:val="1"/>
      <w:numFmt w:val="lowerRoman"/>
      <w:lvlText w:val="%6."/>
      <w:lvlJc w:val="right"/>
      <w:pPr>
        <w:ind w:left="4320" w:hanging="180"/>
      </w:pPr>
    </w:lvl>
    <w:lvl w:ilvl="6" w:tplc="8FB6E4B2" w:tentative="1">
      <w:start w:val="1"/>
      <w:numFmt w:val="decimal"/>
      <w:lvlText w:val="%7."/>
      <w:lvlJc w:val="left"/>
      <w:pPr>
        <w:ind w:left="5040" w:hanging="360"/>
      </w:pPr>
    </w:lvl>
    <w:lvl w:ilvl="7" w:tplc="3F481CD0" w:tentative="1">
      <w:start w:val="1"/>
      <w:numFmt w:val="lowerLetter"/>
      <w:lvlText w:val="%8."/>
      <w:lvlJc w:val="left"/>
      <w:pPr>
        <w:ind w:left="5760" w:hanging="360"/>
      </w:pPr>
    </w:lvl>
    <w:lvl w:ilvl="8" w:tplc="D2D25094" w:tentative="1">
      <w:start w:val="1"/>
      <w:numFmt w:val="lowerRoman"/>
      <w:lvlText w:val="%9."/>
      <w:lvlJc w:val="right"/>
      <w:pPr>
        <w:ind w:left="6480" w:hanging="180"/>
      </w:pPr>
    </w:lvl>
  </w:abstractNum>
  <w:abstractNum w:abstractNumId="9">
    <w:nsid w:val="310D0EB6"/>
    <w:multiLevelType w:val="hybridMultilevel"/>
    <w:tmpl w:val="0E90F49C"/>
    <w:lvl w:ilvl="0" w:tplc="2C64554A">
      <w:start w:val="1"/>
      <w:numFmt w:val="decimal"/>
      <w:lvlText w:val="%1."/>
      <w:lvlJc w:val="left"/>
      <w:pPr>
        <w:ind w:left="720" w:hanging="360"/>
      </w:pPr>
      <w:rPr>
        <w:rFonts w:hint="default"/>
      </w:rPr>
    </w:lvl>
    <w:lvl w:ilvl="1" w:tplc="5344E7D2" w:tentative="1">
      <w:start w:val="1"/>
      <w:numFmt w:val="lowerLetter"/>
      <w:lvlText w:val="%2."/>
      <w:lvlJc w:val="left"/>
      <w:pPr>
        <w:ind w:left="1440" w:hanging="360"/>
      </w:pPr>
    </w:lvl>
    <w:lvl w:ilvl="2" w:tplc="FA4AA662" w:tentative="1">
      <w:start w:val="1"/>
      <w:numFmt w:val="lowerRoman"/>
      <w:lvlText w:val="%3."/>
      <w:lvlJc w:val="right"/>
      <w:pPr>
        <w:ind w:left="2160" w:hanging="180"/>
      </w:pPr>
    </w:lvl>
    <w:lvl w:ilvl="3" w:tplc="7A708DF0" w:tentative="1">
      <w:start w:val="1"/>
      <w:numFmt w:val="decimal"/>
      <w:lvlText w:val="%4."/>
      <w:lvlJc w:val="left"/>
      <w:pPr>
        <w:ind w:left="2880" w:hanging="360"/>
      </w:pPr>
    </w:lvl>
    <w:lvl w:ilvl="4" w:tplc="9272BF50" w:tentative="1">
      <w:start w:val="1"/>
      <w:numFmt w:val="lowerLetter"/>
      <w:lvlText w:val="%5."/>
      <w:lvlJc w:val="left"/>
      <w:pPr>
        <w:ind w:left="3600" w:hanging="360"/>
      </w:pPr>
    </w:lvl>
    <w:lvl w:ilvl="5" w:tplc="EEF2417E" w:tentative="1">
      <w:start w:val="1"/>
      <w:numFmt w:val="lowerRoman"/>
      <w:lvlText w:val="%6."/>
      <w:lvlJc w:val="right"/>
      <w:pPr>
        <w:ind w:left="4320" w:hanging="180"/>
      </w:pPr>
    </w:lvl>
    <w:lvl w:ilvl="6" w:tplc="E0888584" w:tentative="1">
      <w:start w:val="1"/>
      <w:numFmt w:val="decimal"/>
      <w:lvlText w:val="%7."/>
      <w:lvlJc w:val="left"/>
      <w:pPr>
        <w:ind w:left="5040" w:hanging="360"/>
      </w:pPr>
    </w:lvl>
    <w:lvl w:ilvl="7" w:tplc="A01861C6" w:tentative="1">
      <w:start w:val="1"/>
      <w:numFmt w:val="lowerLetter"/>
      <w:lvlText w:val="%8."/>
      <w:lvlJc w:val="left"/>
      <w:pPr>
        <w:ind w:left="5760" w:hanging="360"/>
      </w:pPr>
    </w:lvl>
    <w:lvl w:ilvl="8" w:tplc="81087EA2" w:tentative="1">
      <w:start w:val="1"/>
      <w:numFmt w:val="lowerRoman"/>
      <w:lvlText w:val="%9."/>
      <w:lvlJc w:val="right"/>
      <w:pPr>
        <w:ind w:left="6480" w:hanging="180"/>
      </w:pPr>
    </w:lvl>
  </w:abstractNum>
  <w:abstractNum w:abstractNumId="10">
    <w:nsid w:val="378B06D4"/>
    <w:multiLevelType w:val="hybridMultilevel"/>
    <w:tmpl w:val="670CA4CE"/>
    <w:lvl w:ilvl="0" w:tplc="5F3E65F0">
      <w:start w:val="1"/>
      <w:numFmt w:val="lowerLetter"/>
      <w:lvlText w:val="%1)"/>
      <w:lvlJc w:val="left"/>
      <w:pPr>
        <w:ind w:left="720" w:hanging="360"/>
      </w:pPr>
      <w:rPr>
        <w:b w:val="0"/>
        <w:color w:val="auto"/>
      </w:rPr>
    </w:lvl>
    <w:lvl w:ilvl="1" w:tplc="0D04AFCC" w:tentative="1">
      <w:start w:val="1"/>
      <w:numFmt w:val="lowerLetter"/>
      <w:lvlText w:val="%2."/>
      <w:lvlJc w:val="left"/>
      <w:pPr>
        <w:ind w:left="1440" w:hanging="360"/>
      </w:pPr>
    </w:lvl>
    <w:lvl w:ilvl="2" w:tplc="D246416C" w:tentative="1">
      <w:start w:val="1"/>
      <w:numFmt w:val="lowerRoman"/>
      <w:lvlText w:val="%3."/>
      <w:lvlJc w:val="right"/>
      <w:pPr>
        <w:ind w:left="2160" w:hanging="180"/>
      </w:pPr>
    </w:lvl>
    <w:lvl w:ilvl="3" w:tplc="3580ED86" w:tentative="1">
      <w:start w:val="1"/>
      <w:numFmt w:val="decimal"/>
      <w:lvlText w:val="%4."/>
      <w:lvlJc w:val="left"/>
      <w:pPr>
        <w:ind w:left="2880" w:hanging="360"/>
      </w:pPr>
    </w:lvl>
    <w:lvl w:ilvl="4" w:tplc="ACC6D776" w:tentative="1">
      <w:start w:val="1"/>
      <w:numFmt w:val="lowerLetter"/>
      <w:lvlText w:val="%5."/>
      <w:lvlJc w:val="left"/>
      <w:pPr>
        <w:ind w:left="3600" w:hanging="360"/>
      </w:pPr>
    </w:lvl>
    <w:lvl w:ilvl="5" w:tplc="58BE04C4" w:tentative="1">
      <w:start w:val="1"/>
      <w:numFmt w:val="lowerRoman"/>
      <w:lvlText w:val="%6."/>
      <w:lvlJc w:val="right"/>
      <w:pPr>
        <w:ind w:left="4320" w:hanging="180"/>
      </w:pPr>
    </w:lvl>
    <w:lvl w:ilvl="6" w:tplc="27BA726E" w:tentative="1">
      <w:start w:val="1"/>
      <w:numFmt w:val="decimal"/>
      <w:lvlText w:val="%7."/>
      <w:lvlJc w:val="left"/>
      <w:pPr>
        <w:ind w:left="5040" w:hanging="360"/>
      </w:pPr>
    </w:lvl>
    <w:lvl w:ilvl="7" w:tplc="49886E42" w:tentative="1">
      <w:start w:val="1"/>
      <w:numFmt w:val="lowerLetter"/>
      <w:lvlText w:val="%8."/>
      <w:lvlJc w:val="left"/>
      <w:pPr>
        <w:ind w:left="5760" w:hanging="360"/>
      </w:pPr>
    </w:lvl>
    <w:lvl w:ilvl="8" w:tplc="5B5686B0" w:tentative="1">
      <w:start w:val="1"/>
      <w:numFmt w:val="lowerRoman"/>
      <w:lvlText w:val="%9."/>
      <w:lvlJc w:val="right"/>
      <w:pPr>
        <w:ind w:left="6480" w:hanging="180"/>
      </w:pPr>
    </w:lvl>
  </w:abstractNum>
  <w:abstractNum w:abstractNumId="11">
    <w:nsid w:val="3836313F"/>
    <w:multiLevelType w:val="hybridMultilevel"/>
    <w:tmpl w:val="D9064204"/>
    <w:lvl w:ilvl="0" w:tplc="B96A8E02">
      <w:start w:val="1"/>
      <w:numFmt w:val="bullet"/>
      <w:lvlText w:val=""/>
      <w:lvlJc w:val="left"/>
      <w:pPr>
        <w:ind w:left="770" w:hanging="360"/>
      </w:pPr>
      <w:rPr>
        <w:rFonts w:ascii="Symbol" w:hAnsi="Symbol" w:hint="default"/>
      </w:rPr>
    </w:lvl>
    <w:lvl w:ilvl="1" w:tplc="698EDF7A" w:tentative="1">
      <w:start w:val="1"/>
      <w:numFmt w:val="bullet"/>
      <w:lvlText w:val="o"/>
      <w:lvlJc w:val="left"/>
      <w:pPr>
        <w:ind w:left="1490" w:hanging="360"/>
      </w:pPr>
      <w:rPr>
        <w:rFonts w:ascii="Courier New" w:hAnsi="Courier New" w:cs="Courier New" w:hint="default"/>
      </w:rPr>
    </w:lvl>
    <w:lvl w:ilvl="2" w:tplc="D0E0A2BA" w:tentative="1">
      <w:start w:val="1"/>
      <w:numFmt w:val="bullet"/>
      <w:lvlText w:val=""/>
      <w:lvlJc w:val="left"/>
      <w:pPr>
        <w:ind w:left="2210" w:hanging="360"/>
      </w:pPr>
      <w:rPr>
        <w:rFonts w:ascii="Wingdings" w:hAnsi="Wingdings" w:hint="default"/>
      </w:rPr>
    </w:lvl>
    <w:lvl w:ilvl="3" w:tplc="2CE46C2E" w:tentative="1">
      <w:start w:val="1"/>
      <w:numFmt w:val="bullet"/>
      <w:lvlText w:val=""/>
      <w:lvlJc w:val="left"/>
      <w:pPr>
        <w:ind w:left="2930" w:hanging="360"/>
      </w:pPr>
      <w:rPr>
        <w:rFonts w:ascii="Symbol" w:hAnsi="Symbol" w:hint="default"/>
      </w:rPr>
    </w:lvl>
    <w:lvl w:ilvl="4" w:tplc="9000BA88" w:tentative="1">
      <w:start w:val="1"/>
      <w:numFmt w:val="bullet"/>
      <w:lvlText w:val="o"/>
      <w:lvlJc w:val="left"/>
      <w:pPr>
        <w:ind w:left="3650" w:hanging="360"/>
      </w:pPr>
      <w:rPr>
        <w:rFonts w:ascii="Courier New" w:hAnsi="Courier New" w:cs="Courier New" w:hint="default"/>
      </w:rPr>
    </w:lvl>
    <w:lvl w:ilvl="5" w:tplc="8B224174" w:tentative="1">
      <w:start w:val="1"/>
      <w:numFmt w:val="bullet"/>
      <w:lvlText w:val=""/>
      <w:lvlJc w:val="left"/>
      <w:pPr>
        <w:ind w:left="4370" w:hanging="360"/>
      </w:pPr>
      <w:rPr>
        <w:rFonts w:ascii="Wingdings" w:hAnsi="Wingdings" w:hint="default"/>
      </w:rPr>
    </w:lvl>
    <w:lvl w:ilvl="6" w:tplc="75C0A998" w:tentative="1">
      <w:start w:val="1"/>
      <w:numFmt w:val="bullet"/>
      <w:lvlText w:val=""/>
      <w:lvlJc w:val="left"/>
      <w:pPr>
        <w:ind w:left="5090" w:hanging="360"/>
      </w:pPr>
      <w:rPr>
        <w:rFonts w:ascii="Symbol" w:hAnsi="Symbol" w:hint="default"/>
      </w:rPr>
    </w:lvl>
    <w:lvl w:ilvl="7" w:tplc="97181542" w:tentative="1">
      <w:start w:val="1"/>
      <w:numFmt w:val="bullet"/>
      <w:lvlText w:val="o"/>
      <w:lvlJc w:val="left"/>
      <w:pPr>
        <w:ind w:left="5810" w:hanging="360"/>
      </w:pPr>
      <w:rPr>
        <w:rFonts w:ascii="Courier New" w:hAnsi="Courier New" w:cs="Courier New" w:hint="default"/>
      </w:rPr>
    </w:lvl>
    <w:lvl w:ilvl="8" w:tplc="DF543BC4" w:tentative="1">
      <w:start w:val="1"/>
      <w:numFmt w:val="bullet"/>
      <w:lvlText w:val=""/>
      <w:lvlJc w:val="left"/>
      <w:pPr>
        <w:ind w:left="6530" w:hanging="360"/>
      </w:pPr>
      <w:rPr>
        <w:rFonts w:ascii="Wingdings" w:hAnsi="Wingdings" w:hint="default"/>
      </w:rPr>
    </w:lvl>
  </w:abstractNum>
  <w:abstractNum w:abstractNumId="12">
    <w:nsid w:val="4C3C5738"/>
    <w:multiLevelType w:val="multilevel"/>
    <w:tmpl w:val="C3E017E6"/>
    <w:lvl w:ilvl="0">
      <w:start w:val="1"/>
      <w:numFmt w:val="decimal"/>
      <w:lvlText w:val="%1."/>
      <w:lvlJc w:val="left"/>
      <w:pPr>
        <w:ind w:left="720" w:hanging="360"/>
      </w:pPr>
      <w:rPr>
        <w:rFonts w:hint="default"/>
      </w:rPr>
    </w:lvl>
    <w:lvl w:ilvl="1">
      <w:start w:val="1"/>
      <w:numFmt w:val="decimal"/>
      <w:isLgl/>
      <w:lvlText w:val="%1.%2."/>
      <w:lvlJc w:val="left"/>
      <w:pPr>
        <w:ind w:left="1110" w:hanging="750"/>
      </w:pPr>
      <w:rPr>
        <w:rFonts w:hint="default"/>
      </w:rPr>
    </w:lvl>
    <w:lvl w:ilvl="2">
      <w:start w:val="1"/>
      <w:numFmt w:val="decimal"/>
      <w:isLgl/>
      <w:lvlText w:val="%1.%2.%3."/>
      <w:lvlJc w:val="left"/>
      <w:pPr>
        <w:ind w:left="1110" w:hanging="750"/>
      </w:pPr>
      <w:rPr>
        <w:rFonts w:hint="default"/>
      </w:rPr>
    </w:lvl>
    <w:lvl w:ilvl="3">
      <w:start w:val="3"/>
      <w:numFmt w:val="decimal"/>
      <w:isLgl/>
      <w:lvlText w:val="%1.%2.%3.%4."/>
      <w:lvlJc w:val="left"/>
      <w:pPr>
        <w:ind w:left="1110" w:hanging="75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nsid w:val="5184008D"/>
    <w:multiLevelType w:val="hybridMultilevel"/>
    <w:tmpl w:val="7E0E5406"/>
    <w:lvl w:ilvl="0" w:tplc="455438D8">
      <w:start w:val="1"/>
      <w:numFmt w:val="lowerLetter"/>
      <w:lvlText w:val="%1."/>
      <w:lvlJc w:val="left"/>
      <w:pPr>
        <w:ind w:left="1080" w:hanging="360"/>
      </w:pPr>
      <w:rPr>
        <w:rFonts w:hint="default"/>
      </w:rPr>
    </w:lvl>
    <w:lvl w:ilvl="1" w:tplc="0D1E85A8" w:tentative="1">
      <w:start w:val="1"/>
      <w:numFmt w:val="lowerLetter"/>
      <w:lvlText w:val="%2."/>
      <w:lvlJc w:val="left"/>
      <w:pPr>
        <w:ind w:left="1800" w:hanging="360"/>
      </w:pPr>
    </w:lvl>
    <w:lvl w:ilvl="2" w:tplc="E0F22048" w:tentative="1">
      <w:start w:val="1"/>
      <w:numFmt w:val="lowerRoman"/>
      <w:lvlText w:val="%3."/>
      <w:lvlJc w:val="right"/>
      <w:pPr>
        <w:ind w:left="2520" w:hanging="180"/>
      </w:pPr>
    </w:lvl>
    <w:lvl w:ilvl="3" w:tplc="C48A90A8" w:tentative="1">
      <w:start w:val="1"/>
      <w:numFmt w:val="decimal"/>
      <w:lvlText w:val="%4."/>
      <w:lvlJc w:val="left"/>
      <w:pPr>
        <w:ind w:left="3240" w:hanging="360"/>
      </w:pPr>
    </w:lvl>
    <w:lvl w:ilvl="4" w:tplc="F6C22AE4" w:tentative="1">
      <w:start w:val="1"/>
      <w:numFmt w:val="lowerLetter"/>
      <w:lvlText w:val="%5."/>
      <w:lvlJc w:val="left"/>
      <w:pPr>
        <w:ind w:left="3960" w:hanging="360"/>
      </w:pPr>
    </w:lvl>
    <w:lvl w:ilvl="5" w:tplc="D6668026" w:tentative="1">
      <w:start w:val="1"/>
      <w:numFmt w:val="lowerRoman"/>
      <w:lvlText w:val="%6."/>
      <w:lvlJc w:val="right"/>
      <w:pPr>
        <w:ind w:left="4680" w:hanging="180"/>
      </w:pPr>
    </w:lvl>
    <w:lvl w:ilvl="6" w:tplc="C7B06174" w:tentative="1">
      <w:start w:val="1"/>
      <w:numFmt w:val="decimal"/>
      <w:lvlText w:val="%7."/>
      <w:lvlJc w:val="left"/>
      <w:pPr>
        <w:ind w:left="5400" w:hanging="360"/>
      </w:pPr>
    </w:lvl>
    <w:lvl w:ilvl="7" w:tplc="FD3EE86E" w:tentative="1">
      <w:start w:val="1"/>
      <w:numFmt w:val="lowerLetter"/>
      <w:lvlText w:val="%8."/>
      <w:lvlJc w:val="left"/>
      <w:pPr>
        <w:ind w:left="6120" w:hanging="360"/>
      </w:pPr>
    </w:lvl>
    <w:lvl w:ilvl="8" w:tplc="40345678" w:tentative="1">
      <w:start w:val="1"/>
      <w:numFmt w:val="lowerRoman"/>
      <w:lvlText w:val="%9."/>
      <w:lvlJc w:val="right"/>
      <w:pPr>
        <w:ind w:left="6840" w:hanging="180"/>
      </w:pPr>
    </w:lvl>
  </w:abstractNum>
  <w:abstractNum w:abstractNumId="14">
    <w:nsid w:val="539B3A58"/>
    <w:multiLevelType w:val="hybridMultilevel"/>
    <w:tmpl w:val="B8FAE30A"/>
    <w:lvl w:ilvl="0" w:tplc="436866B0">
      <w:start w:val="1"/>
      <w:numFmt w:val="bullet"/>
      <w:lvlText w:val=""/>
      <w:lvlJc w:val="left"/>
      <w:pPr>
        <w:ind w:left="720" w:hanging="360"/>
      </w:pPr>
      <w:rPr>
        <w:rFonts w:ascii="Symbol" w:hAnsi="Symbol" w:hint="default"/>
      </w:rPr>
    </w:lvl>
    <w:lvl w:ilvl="1" w:tplc="0B2A9D7A" w:tentative="1">
      <w:start w:val="1"/>
      <w:numFmt w:val="bullet"/>
      <w:lvlText w:val="o"/>
      <w:lvlJc w:val="left"/>
      <w:pPr>
        <w:ind w:left="1440" w:hanging="360"/>
      </w:pPr>
      <w:rPr>
        <w:rFonts w:ascii="Courier New" w:hAnsi="Courier New" w:cs="Courier New" w:hint="default"/>
      </w:rPr>
    </w:lvl>
    <w:lvl w:ilvl="2" w:tplc="F63E31E2" w:tentative="1">
      <w:start w:val="1"/>
      <w:numFmt w:val="bullet"/>
      <w:lvlText w:val=""/>
      <w:lvlJc w:val="left"/>
      <w:pPr>
        <w:ind w:left="2160" w:hanging="360"/>
      </w:pPr>
      <w:rPr>
        <w:rFonts w:ascii="Wingdings" w:hAnsi="Wingdings" w:hint="default"/>
      </w:rPr>
    </w:lvl>
    <w:lvl w:ilvl="3" w:tplc="240C4A6C" w:tentative="1">
      <w:start w:val="1"/>
      <w:numFmt w:val="bullet"/>
      <w:lvlText w:val=""/>
      <w:lvlJc w:val="left"/>
      <w:pPr>
        <w:ind w:left="2880" w:hanging="360"/>
      </w:pPr>
      <w:rPr>
        <w:rFonts w:ascii="Symbol" w:hAnsi="Symbol" w:hint="default"/>
      </w:rPr>
    </w:lvl>
    <w:lvl w:ilvl="4" w:tplc="86DAEC70" w:tentative="1">
      <w:start w:val="1"/>
      <w:numFmt w:val="bullet"/>
      <w:lvlText w:val="o"/>
      <w:lvlJc w:val="left"/>
      <w:pPr>
        <w:ind w:left="3600" w:hanging="360"/>
      </w:pPr>
      <w:rPr>
        <w:rFonts w:ascii="Courier New" w:hAnsi="Courier New" w:cs="Courier New" w:hint="default"/>
      </w:rPr>
    </w:lvl>
    <w:lvl w:ilvl="5" w:tplc="01CE77A0" w:tentative="1">
      <w:start w:val="1"/>
      <w:numFmt w:val="bullet"/>
      <w:lvlText w:val=""/>
      <w:lvlJc w:val="left"/>
      <w:pPr>
        <w:ind w:left="4320" w:hanging="360"/>
      </w:pPr>
      <w:rPr>
        <w:rFonts w:ascii="Wingdings" w:hAnsi="Wingdings" w:hint="default"/>
      </w:rPr>
    </w:lvl>
    <w:lvl w:ilvl="6" w:tplc="9FFC01CE" w:tentative="1">
      <w:start w:val="1"/>
      <w:numFmt w:val="bullet"/>
      <w:lvlText w:val=""/>
      <w:lvlJc w:val="left"/>
      <w:pPr>
        <w:ind w:left="5040" w:hanging="360"/>
      </w:pPr>
      <w:rPr>
        <w:rFonts w:ascii="Symbol" w:hAnsi="Symbol" w:hint="default"/>
      </w:rPr>
    </w:lvl>
    <w:lvl w:ilvl="7" w:tplc="781E7A20" w:tentative="1">
      <w:start w:val="1"/>
      <w:numFmt w:val="bullet"/>
      <w:lvlText w:val="o"/>
      <w:lvlJc w:val="left"/>
      <w:pPr>
        <w:ind w:left="5760" w:hanging="360"/>
      </w:pPr>
      <w:rPr>
        <w:rFonts w:ascii="Courier New" w:hAnsi="Courier New" w:cs="Courier New" w:hint="default"/>
      </w:rPr>
    </w:lvl>
    <w:lvl w:ilvl="8" w:tplc="A6FED28E" w:tentative="1">
      <w:start w:val="1"/>
      <w:numFmt w:val="bullet"/>
      <w:lvlText w:val=""/>
      <w:lvlJc w:val="left"/>
      <w:pPr>
        <w:ind w:left="6480" w:hanging="360"/>
      </w:pPr>
      <w:rPr>
        <w:rFonts w:ascii="Wingdings" w:hAnsi="Wingdings" w:hint="default"/>
      </w:rPr>
    </w:lvl>
  </w:abstractNum>
  <w:abstractNum w:abstractNumId="15">
    <w:nsid w:val="56680D7E"/>
    <w:multiLevelType w:val="hybridMultilevel"/>
    <w:tmpl w:val="DC2C3472"/>
    <w:lvl w:ilvl="0" w:tplc="226A8956">
      <w:start w:val="1"/>
      <w:numFmt w:val="lowerLetter"/>
      <w:lvlText w:val="%1)"/>
      <w:lvlJc w:val="left"/>
      <w:pPr>
        <w:ind w:left="720" w:hanging="360"/>
      </w:pPr>
      <w:rPr>
        <w:b w:val="0"/>
        <w:color w:val="auto"/>
      </w:rPr>
    </w:lvl>
    <w:lvl w:ilvl="1" w:tplc="249619EC" w:tentative="1">
      <w:start w:val="1"/>
      <w:numFmt w:val="lowerLetter"/>
      <w:lvlText w:val="%2."/>
      <w:lvlJc w:val="left"/>
      <w:pPr>
        <w:ind w:left="1440" w:hanging="360"/>
      </w:pPr>
    </w:lvl>
    <w:lvl w:ilvl="2" w:tplc="ED72D778" w:tentative="1">
      <w:start w:val="1"/>
      <w:numFmt w:val="lowerRoman"/>
      <w:lvlText w:val="%3."/>
      <w:lvlJc w:val="right"/>
      <w:pPr>
        <w:ind w:left="2160" w:hanging="180"/>
      </w:pPr>
    </w:lvl>
    <w:lvl w:ilvl="3" w:tplc="CFF43C20" w:tentative="1">
      <w:start w:val="1"/>
      <w:numFmt w:val="decimal"/>
      <w:lvlText w:val="%4."/>
      <w:lvlJc w:val="left"/>
      <w:pPr>
        <w:ind w:left="2880" w:hanging="360"/>
      </w:pPr>
    </w:lvl>
    <w:lvl w:ilvl="4" w:tplc="0152E9EE" w:tentative="1">
      <w:start w:val="1"/>
      <w:numFmt w:val="lowerLetter"/>
      <w:lvlText w:val="%5."/>
      <w:lvlJc w:val="left"/>
      <w:pPr>
        <w:ind w:left="3600" w:hanging="360"/>
      </w:pPr>
    </w:lvl>
    <w:lvl w:ilvl="5" w:tplc="D0143878" w:tentative="1">
      <w:start w:val="1"/>
      <w:numFmt w:val="lowerRoman"/>
      <w:lvlText w:val="%6."/>
      <w:lvlJc w:val="right"/>
      <w:pPr>
        <w:ind w:left="4320" w:hanging="180"/>
      </w:pPr>
    </w:lvl>
    <w:lvl w:ilvl="6" w:tplc="A866009C" w:tentative="1">
      <w:start w:val="1"/>
      <w:numFmt w:val="decimal"/>
      <w:lvlText w:val="%7."/>
      <w:lvlJc w:val="left"/>
      <w:pPr>
        <w:ind w:left="5040" w:hanging="360"/>
      </w:pPr>
    </w:lvl>
    <w:lvl w:ilvl="7" w:tplc="9DFE7F7E" w:tentative="1">
      <w:start w:val="1"/>
      <w:numFmt w:val="lowerLetter"/>
      <w:lvlText w:val="%8."/>
      <w:lvlJc w:val="left"/>
      <w:pPr>
        <w:ind w:left="5760" w:hanging="360"/>
      </w:pPr>
    </w:lvl>
    <w:lvl w:ilvl="8" w:tplc="7AFC9DDC" w:tentative="1">
      <w:start w:val="1"/>
      <w:numFmt w:val="lowerRoman"/>
      <w:lvlText w:val="%9."/>
      <w:lvlJc w:val="right"/>
      <w:pPr>
        <w:ind w:left="6480" w:hanging="180"/>
      </w:pPr>
    </w:lvl>
  </w:abstractNum>
  <w:abstractNum w:abstractNumId="16">
    <w:nsid w:val="56BE73B3"/>
    <w:multiLevelType w:val="hybridMultilevel"/>
    <w:tmpl w:val="67629D66"/>
    <w:lvl w:ilvl="0" w:tplc="F5D0B746">
      <w:start w:val="1"/>
      <w:numFmt w:val="bullet"/>
      <w:lvlText w:val=""/>
      <w:lvlJc w:val="left"/>
      <w:pPr>
        <w:ind w:left="720" w:hanging="360"/>
      </w:pPr>
      <w:rPr>
        <w:rFonts w:ascii="Symbol" w:hAnsi="Symbol" w:hint="default"/>
      </w:rPr>
    </w:lvl>
    <w:lvl w:ilvl="1" w:tplc="707A82D6">
      <w:start w:val="1"/>
      <w:numFmt w:val="bullet"/>
      <w:lvlText w:val=""/>
      <w:lvlJc w:val="left"/>
      <w:pPr>
        <w:ind w:left="1440" w:hanging="360"/>
      </w:pPr>
      <w:rPr>
        <w:rFonts w:ascii="Symbol" w:hAnsi="Symbol" w:hint="default"/>
      </w:rPr>
    </w:lvl>
    <w:lvl w:ilvl="2" w:tplc="AEE8712E" w:tentative="1">
      <w:start w:val="1"/>
      <w:numFmt w:val="bullet"/>
      <w:lvlText w:val=""/>
      <w:lvlJc w:val="left"/>
      <w:pPr>
        <w:ind w:left="2160" w:hanging="360"/>
      </w:pPr>
      <w:rPr>
        <w:rFonts w:ascii="Wingdings" w:hAnsi="Wingdings" w:hint="default"/>
      </w:rPr>
    </w:lvl>
    <w:lvl w:ilvl="3" w:tplc="90769336" w:tentative="1">
      <w:start w:val="1"/>
      <w:numFmt w:val="bullet"/>
      <w:lvlText w:val=""/>
      <w:lvlJc w:val="left"/>
      <w:pPr>
        <w:ind w:left="2880" w:hanging="360"/>
      </w:pPr>
      <w:rPr>
        <w:rFonts w:ascii="Symbol" w:hAnsi="Symbol" w:hint="default"/>
      </w:rPr>
    </w:lvl>
    <w:lvl w:ilvl="4" w:tplc="1756B49E" w:tentative="1">
      <w:start w:val="1"/>
      <w:numFmt w:val="bullet"/>
      <w:lvlText w:val="o"/>
      <w:lvlJc w:val="left"/>
      <w:pPr>
        <w:ind w:left="3600" w:hanging="360"/>
      </w:pPr>
      <w:rPr>
        <w:rFonts w:ascii="Courier New" w:hAnsi="Courier New" w:cs="Courier New" w:hint="default"/>
      </w:rPr>
    </w:lvl>
    <w:lvl w:ilvl="5" w:tplc="A1E07982" w:tentative="1">
      <w:start w:val="1"/>
      <w:numFmt w:val="bullet"/>
      <w:lvlText w:val=""/>
      <w:lvlJc w:val="left"/>
      <w:pPr>
        <w:ind w:left="4320" w:hanging="360"/>
      </w:pPr>
      <w:rPr>
        <w:rFonts w:ascii="Wingdings" w:hAnsi="Wingdings" w:hint="default"/>
      </w:rPr>
    </w:lvl>
    <w:lvl w:ilvl="6" w:tplc="FB2C5EBE" w:tentative="1">
      <w:start w:val="1"/>
      <w:numFmt w:val="bullet"/>
      <w:lvlText w:val=""/>
      <w:lvlJc w:val="left"/>
      <w:pPr>
        <w:ind w:left="5040" w:hanging="360"/>
      </w:pPr>
      <w:rPr>
        <w:rFonts w:ascii="Symbol" w:hAnsi="Symbol" w:hint="default"/>
      </w:rPr>
    </w:lvl>
    <w:lvl w:ilvl="7" w:tplc="16DC5792" w:tentative="1">
      <w:start w:val="1"/>
      <w:numFmt w:val="bullet"/>
      <w:lvlText w:val="o"/>
      <w:lvlJc w:val="left"/>
      <w:pPr>
        <w:ind w:left="5760" w:hanging="360"/>
      </w:pPr>
      <w:rPr>
        <w:rFonts w:ascii="Courier New" w:hAnsi="Courier New" w:cs="Courier New" w:hint="default"/>
      </w:rPr>
    </w:lvl>
    <w:lvl w:ilvl="8" w:tplc="E0D4A708" w:tentative="1">
      <w:start w:val="1"/>
      <w:numFmt w:val="bullet"/>
      <w:lvlText w:val=""/>
      <w:lvlJc w:val="left"/>
      <w:pPr>
        <w:ind w:left="6480" w:hanging="360"/>
      </w:pPr>
      <w:rPr>
        <w:rFonts w:ascii="Wingdings" w:hAnsi="Wingdings" w:hint="default"/>
      </w:rPr>
    </w:lvl>
  </w:abstractNum>
  <w:abstractNum w:abstractNumId="17">
    <w:nsid w:val="57035C61"/>
    <w:multiLevelType w:val="hybridMultilevel"/>
    <w:tmpl w:val="66F067FA"/>
    <w:lvl w:ilvl="0" w:tplc="D26E4F14">
      <w:start w:val="1"/>
      <w:numFmt w:val="lowerLetter"/>
      <w:lvlText w:val="%1."/>
      <w:lvlJc w:val="left"/>
      <w:pPr>
        <w:ind w:left="720" w:hanging="360"/>
      </w:pPr>
      <w:rPr>
        <w:rFonts w:hint="default"/>
      </w:rPr>
    </w:lvl>
    <w:lvl w:ilvl="1" w:tplc="38685E44" w:tentative="1">
      <w:start w:val="1"/>
      <w:numFmt w:val="lowerLetter"/>
      <w:lvlText w:val="%2."/>
      <w:lvlJc w:val="left"/>
      <w:pPr>
        <w:ind w:left="1440" w:hanging="360"/>
      </w:pPr>
    </w:lvl>
    <w:lvl w:ilvl="2" w:tplc="D7C8CB42" w:tentative="1">
      <w:start w:val="1"/>
      <w:numFmt w:val="lowerRoman"/>
      <w:lvlText w:val="%3."/>
      <w:lvlJc w:val="right"/>
      <w:pPr>
        <w:ind w:left="2160" w:hanging="180"/>
      </w:pPr>
    </w:lvl>
    <w:lvl w:ilvl="3" w:tplc="51B869C6" w:tentative="1">
      <w:start w:val="1"/>
      <w:numFmt w:val="decimal"/>
      <w:lvlText w:val="%4."/>
      <w:lvlJc w:val="left"/>
      <w:pPr>
        <w:ind w:left="2880" w:hanging="360"/>
      </w:pPr>
    </w:lvl>
    <w:lvl w:ilvl="4" w:tplc="37262824" w:tentative="1">
      <w:start w:val="1"/>
      <w:numFmt w:val="lowerLetter"/>
      <w:lvlText w:val="%5."/>
      <w:lvlJc w:val="left"/>
      <w:pPr>
        <w:ind w:left="3600" w:hanging="360"/>
      </w:pPr>
    </w:lvl>
    <w:lvl w:ilvl="5" w:tplc="41E2D99A" w:tentative="1">
      <w:start w:val="1"/>
      <w:numFmt w:val="lowerRoman"/>
      <w:lvlText w:val="%6."/>
      <w:lvlJc w:val="right"/>
      <w:pPr>
        <w:ind w:left="4320" w:hanging="180"/>
      </w:pPr>
    </w:lvl>
    <w:lvl w:ilvl="6" w:tplc="6F04613C" w:tentative="1">
      <w:start w:val="1"/>
      <w:numFmt w:val="decimal"/>
      <w:lvlText w:val="%7."/>
      <w:lvlJc w:val="left"/>
      <w:pPr>
        <w:ind w:left="5040" w:hanging="360"/>
      </w:pPr>
    </w:lvl>
    <w:lvl w:ilvl="7" w:tplc="CA444A9C" w:tentative="1">
      <w:start w:val="1"/>
      <w:numFmt w:val="lowerLetter"/>
      <w:lvlText w:val="%8."/>
      <w:lvlJc w:val="left"/>
      <w:pPr>
        <w:ind w:left="5760" w:hanging="360"/>
      </w:pPr>
    </w:lvl>
    <w:lvl w:ilvl="8" w:tplc="9806A0D0" w:tentative="1">
      <w:start w:val="1"/>
      <w:numFmt w:val="lowerRoman"/>
      <w:lvlText w:val="%9."/>
      <w:lvlJc w:val="right"/>
      <w:pPr>
        <w:ind w:left="6480" w:hanging="180"/>
      </w:pPr>
    </w:lvl>
  </w:abstractNum>
  <w:abstractNum w:abstractNumId="18">
    <w:nsid w:val="58933BB6"/>
    <w:multiLevelType w:val="hybridMultilevel"/>
    <w:tmpl w:val="5E94E492"/>
    <w:lvl w:ilvl="0" w:tplc="C9925FC6">
      <w:start w:val="1"/>
      <w:numFmt w:val="decimal"/>
      <w:lvlText w:val="%1)"/>
      <w:lvlJc w:val="left"/>
      <w:pPr>
        <w:ind w:left="720" w:hanging="360"/>
      </w:pPr>
      <w:rPr>
        <w:rFonts w:hint="default"/>
        <w:b/>
      </w:rPr>
    </w:lvl>
    <w:lvl w:ilvl="1" w:tplc="C7A470F8" w:tentative="1">
      <w:start w:val="1"/>
      <w:numFmt w:val="lowerLetter"/>
      <w:lvlText w:val="%2."/>
      <w:lvlJc w:val="left"/>
      <w:pPr>
        <w:ind w:left="1440" w:hanging="360"/>
      </w:pPr>
    </w:lvl>
    <w:lvl w:ilvl="2" w:tplc="7B8287EC" w:tentative="1">
      <w:start w:val="1"/>
      <w:numFmt w:val="lowerRoman"/>
      <w:lvlText w:val="%3."/>
      <w:lvlJc w:val="right"/>
      <w:pPr>
        <w:ind w:left="2160" w:hanging="180"/>
      </w:pPr>
    </w:lvl>
    <w:lvl w:ilvl="3" w:tplc="CAFA83F4" w:tentative="1">
      <w:start w:val="1"/>
      <w:numFmt w:val="decimal"/>
      <w:lvlText w:val="%4."/>
      <w:lvlJc w:val="left"/>
      <w:pPr>
        <w:ind w:left="2880" w:hanging="360"/>
      </w:pPr>
    </w:lvl>
    <w:lvl w:ilvl="4" w:tplc="A90A8E80" w:tentative="1">
      <w:start w:val="1"/>
      <w:numFmt w:val="lowerLetter"/>
      <w:lvlText w:val="%5."/>
      <w:lvlJc w:val="left"/>
      <w:pPr>
        <w:ind w:left="3600" w:hanging="360"/>
      </w:pPr>
    </w:lvl>
    <w:lvl w:ilvl="5" w:tplc="6CF69B8A" w:tentative="1">
      <w:start w:val="1"/>
      <w:numFmt w:val="lowerRoman"/>
      <w:lvlText w:val="%6."/>
      <w:lvlJc w:val="right"/>
      <w:pPr>
        <w:ind w:left="4320" w:hanging="180"/>
      </w:pPr>
    </w:lvl>
    <w:lvl w:ilvl="6" w:tplc="8C006674" w:tentative="1">
      <w:start w:val="1"/>
      <w:numFmt w:val="decimal"/>
      <w:lvlText w:val="%7."/>
      <w:lvlJc w:val="left"/>
      <w:pPr>
        <w:ind w:left="5040" w:hanging="360"/>
      </w:pPr>
    </w:lvl>
    <w:lvl w:ilvl="7" w:tplc="F934E350" w:tentative="1">
      <w:start w:val="1"/>
      <w:numFmt w:val="lowerLetter"/>
      <w:lvlText w:val="%8."/>
      <w:lvlJc w:val="left"/>
      <w:pPr>
        <w:ind w:left="5760" w:hanging="360"/>
      </w:pPr>
    </w:lvl>
    <w:lvl w:ilvl="8" w:tplc="2B60797C" w:tentative="1">
      <w:start w:val="1"/>
      <w:numFmt w:val="lowerRoman"/>
      <w:lvlText w:val="%9."/>
      <w:lvlJc w:val="right"/>
      <w:pPr>
        <w:ind w:left="6480" w:hanging="180"/>
      </w:pPr>
    </w:lvl>
  </w:abstractNum>
  <w:abstractNum w:abstractNumId="19">
    <w:nsid w:val="663A04FC"/>
    <w:multiLevelType w:val="hybridMultilevel"/>
    <w:tmpl w:val="571C2112"/>
    <w:lvl w:ilvl="0" w:tplc="7264F3CE">
      <w:start w:val="1"/>
      <w:numFmt w:val="lowerLetter"/>
      <w:lvlText w:val="%1)"/>
      <w:lvlJc w:val="left"/>
      <w:pPr>
        <w:ind w:left="720" w:hanging="360"/>
      </w:pPr>
      <w:rPr>
        <w:b w:val="0"/>
      </w:rPr>
    </w:lvl>
    <w:lvl w:ilvl="1" w:tplc="AB1491CE">
      <w:start w:val="1"/>
      <w:numFmt w:val="decimal"/>
      <w:lvlText w:val="%2."/>
      <w:lvlJc w:val="left"/>
      <w:pPr>
        <w:ind w:left="1440" w:hanging="360"/>
      </w:pPr>
      <w:rPr>
        <w:rFonts w:hint="default"/>
      </w:rPr>
    </w:lvl>
    <w:lvl w:ilvl="2" w:tplc="107A7DE6" w:tentative="1">
      <w:start w:val="1"/>
      <w:numFmt w:val="lowerRoman"/>
      <w:lvlText w:val="%3."/>
      <w:lvlJc w:val="right"/>
      <w:pPr>
        <w:ind w:left="2160" w:hanging="180"/>
      </w:pPr>
    </w:lvl>
    <w:lvl w:ilvl="3" w:tplc="4F56297E" w:tentative="1">
      <w:start w:val="1"/>
      <w:numFmt w:val="decimal"/>
      <w:lvlText w:val="%4."/>
      <w:lvlJc w:val="left"/>
      <w:pPr>
        <w:ind w:left="2880" w:hanging="360"/>
      </w:pPr>
    </w:lvl>
    <w:lvl w:ilvl="4" w:tplc="39F84A9C" w:tentative="1">
      <w:start w:val="1"/>
      <w:numFmt w:val="lowerLetter"/>
      <w:lvlText w:val="%5."/>
      <w:lvlJc w:val="left"/>
      <w:pPr>
        <w:ind w:left="3600" w:hanging="360"/>
      </w:pPr>
    </w:lvl>
    <w:lvl w:ilvl="5" w:tplc="D8E2DE58" w:tentative="1">
      <w:start w:val="1"/>
      <w:numFmt w:val="lowerRoman"/>
      <w:lvlText w:val="%6."/>
      <w:lvlJc w:val="right"/>
      <w:pPr>
        <w:ind w:left="4320" w:hanging="180"/>
      </w:pPr>
    </w:lvl>
    <w:lvl w:ilvl="6" w:tplc="7AF8FF2E" w:tentative="1">
      <w:start w:val="1"/>
      <w:numFmt w:val="decimal"/>
      <w:lvlText w:val="%7."/>
      <w:lvlJc w:val="left"/>
      <w:pPr>
        <w:ind w:left="5040" w:hanging="360"/>
      </w:pPr>
    </w:lvl>
    <w:lvl w:ilvl="7" w:tplc="4DDE938A" w:tentative="1">
      <w:start w:val="1"/>
      <w:numFmt w:val="lowerLetter"/>
      <w:lvlText w:val="%8."/>
      <w:lvlJc w:val="left"/>
      <w:pPr>
        <w:ind w:left="5760" w:hanging="360"/>
      </w:pPr>
    </w:lvl>
    <w:lvl w:ilvl="8" w:tplc="8FF092C6" w:tentative="1">
      <w:start w:val="1"/>
      <w:numFmt w:val="lowerRoman"/>
      <w:lvlText w:val="%9."/>
      <w:lvlJc w:val="right"/>
      <w:pPr>
        <w:ind w:left="6480" w:hanging="180"/>
      </w:pPr>
    </w:lvl>
  </w:abstractNum>
  <w:abstractNum w:abstractNumId="20">
    <w:nsid w:val="6A7D0CF7"/>
    <w:multiLevelType w:val="hybridMultilevel"/>
    <w:tmpl w:val="30E06B4C"/>
    <w:lvl w:ilvl="0" w:tplc="BFD8493A">
      <w:start w:val="1"/>
      <w:numFmt w:val="bullet"/>
      <w:lvlText w:val=""/>
      <w:lvlJc w:val="left"/>
      <w:pPr>
        <w:ind w:left="1440" w:hanging="360"/>
      </w:pPr>
      <w:rPr>
        <w:rFonts w:ascii="Symbol" w:hAnsi="Symbol" w:hint="default"/>
      </w:rPr>
    </w:lvl>
    <w:lvl w:ilvl="1" w:tplc="B758463C" w:tentative="1">
      <w:start w:val="1"/>
      <w:numFmt w:val="bullet"/>
      <w:lvlText w:val="o"/>
      <w:lvlJc w:val="left"/>
      <w:pPr>
        <w:ind w:left="2160" w:hanging="360"/>
      </w:pPr>
      <w:rPr>
        <w:rFonts w:ascii="Courier New" w:hAnsi="Courier New" w:cs="Courier New" w:hint="default"/>
      </w:rPr>
    </w:lvl>
    <w:lvl w:ilvl="2" w:tplc="E9A2886C" w:tentative="1">
      <w:start w:val="1"/>
      <w:numFmt w:val="bullet"/>
      <w:lvlText w:val=""/>
      <w:lvlJc w:val="left"/>
      <w:pPr>
        <w:ind w:left="2880" w:hanging="360"/>
      </w:pPr>
      <w:rPr>
        <w:rFonts w:ascii="Wingdings" w:hAnsi="Wingdings" w:hint="default"/>
      </w:rPr>
    </w:lvl>
    <w:lvl w:ilvl="3" w:tplc="213EA96E" w:tentative="1">
      <w:start w:val="1"/>
      <w:numFmt w:val="bullet"/>
      <w:lvlText w:val=""/>
      <w:lvlJc w:val="left"/>
      <w:pPr>
        <w:ind w:left="3600" w:hanging="360"/>
      </w:pPr>
      <w:rPr>
        <w:rFonts w:ascii="Symbol" w:hAnsi="Symbol" w:hint="default"/>
      </w:rPr>
    </w:lvl>
    <w:lvl w:ilvl="4" w:tplc="5F00DCAE" w:tentative="1">
      <w:start w:val="1"/>
      <w:numFmt w:val="bullet"/>
      <w:lvlText w:val="o"/>
      <w:lvlJc w:val="left"/>
      <w:pPr>
        <w:ind w:left="4320" w:hanging="360"/>
      </w:pPr>
      <w:rPr>
        <w:rFonts w:ascii="Courier New" w:hAnsi="Courier New" w:cs="Courier New" w:hint="default"/>
      </w:rPr>
    </w:lvl>
    <w:lvl w:ilvl="5" w:tplc="8982E294" w:tentative="1">
      <w:start w:val="1"/>
      <w:numFmt w:val="bullet"/>
      <w:lvlText w:val=""/>
      <w:lvlJc w:val="left"/>
      <w:pPr>
        <w:ind w:left="5040" w:hanging="360"/>
      </w:pPr>
      <w:rPr>
        <w:rFonts w:ascii="Wingdings" w:hAnsi="Wingdings" w:hint="default"/>
      </w:rPr>
    </w:lvl>
    <w:lvl w:ilvl="6" w:tplc="D4463FEC" w:tentative="1">
      <w:start w:val="1"/>
      <w:numFmt w:val="bullet"/>
      <w:lvlText w:val=""/>
      <w:lvlJc w:val="left"/>
      <w:pPr>
        <w:ind w:left="5760" w:hanging="360"/>
      </w:pPr>
      <w:rPr>
        <w:rFonts w:ascii="Symbol" w:hAnsi="Symbol" w:hint="default"/>
      </w:rPr>
    </w:lvl>
    <w:lvl w:ilvl="7" w:tplc="CFFA3A8C" w:tentative="1">
      <w:start w:val="1"/>
      <w:numFmt w:val="bullet"/>
      <w:lvlText w:val="o"/>
      <w:lvlJc w:val="left"/>
      <w:pPr>
        <w:ind w:left="6480" w:hanging="360"/>
      </w:pPr>
      <w:rPr>
        <w:rFonts w:ascii="Courier New" w:hAnsi="Courier New" w:cs="Courier New" w:hint="default"/>
      </w:rPr>
    </w:lvl>
    <w:lvl w:ilvl="8" w:tplc="706C5248" w:tentative="1">
      <w:start w:val="1"/>
      <w:numFmt w:val="bullet"/>
      <w:lvlText w:val=""/>
      <w:lvlJc w:val="left"/>
      <w:pPr>
        <w:ind w:left="7200" w:hanging="360"/>
      </w:pPr>
      <w:rPr>
        <w:rFonts w:ascii="Wingdings" w:hAnsi="Wingdings" w:hint="default"/>
      </w:rPr>
    </w:lvl>
  </w:abstractNum>
  <w:abstractNum w:abstractNumId="21">
    <w:nsid w:val="7D713480"/>
    <w:multiLevelType w:val="hybridMultilevel"/>
    <w:tmpl w:val="C85629C2"/>
    <w:lvl w:ilvl="0" w:tplc="08B2F4D6">
      <w:start w:val="1"/>
      <w:numFmt w:val="lowerLetter"/>
      <w:lvlText w:val="%1."/>
      <w:lvlJc w:val="left"/>
      <w:pPr>
        <w:ind w:left="720" w:hanging="360"/>
      </w:pPr>
      <w:rPr>
        <w:rFonts w:hint="default"/>
      </w:rPr>
    </w:lvl>
    <w:lvl w:ilvl="1" w:tplc="4BD0EB02" w:tentative="1">
      <w:start w:val="1"/>
      <w:numFmt w:val="lowerLetter"/>
      <w:lvlText w:val="%2."/>
      <w:lvlJc w:val="left"/>
      <w:pPr>
        <w:ind w:left="1440" w:hanging="360"/>
      </w:pPr>
    </w:lvl>
    <w:lvl w:ilvl="2" w:tplc="50427B2E" w:tentative="1">
      <w:start w:val="1"/>
      <w:numFmt w:val="lowerRoman"/>
      <w:lvlText w:val="%3."/>
      <w:lvlJc w:val="right"/>
      <w:pPr>
        <w:ind w:left="2160" w:hanging="180"/>
      </w:pPr>
    </w:lvl>
    <w:lvl w:ilvl="3" w:tplc="143EE1DC" w:tentative="1">
      <w:start w:val="1"/>
      <w:numFmt w:val="decimal"/>
      <w:lvlText w:val="%4."/>
      <w:lvlJc w:val="left"/>
      <w:pPr>
        <w:ind w:left="2880" w:hanging="360"/>
      </w:pPr>
    </w:lvl>
    <w:lvl w:ilvl="4" w:tplc="397CC6FA" w:tentative="1">
      <w:start w:val="1"/>
      <w:numFmt w:val="lowerLetter"/>
      <w:lvlText w:val="%5."/>
      <w:lvlJc w:val="left"/>
      <w:pPr>
        <w:ind w:left="3600" w:hanging="360"/>
      </w:pPr>
    </w:lvl>
    <w:lvl w:ilvl="5" w:tplc="F8C89D48" w:tentative="1">
      <w:start w:val="1"/>
      <w:numFmt w:val="lowerRoman"/>
      <w:lvlText w:val="%6."/>
      <w:lvlJc w:val="right"/>
      <w:pPr>
        <w:ind w:left="4320" w:hanging="180"/>
      </w:pPr>
    </w:lvl>
    <w:lvl w:ilvl="6" w:tplc="3DB6BB14" w:tentative="1">
      <w:start w:val="1"/>
      <w:numFmt w:val="decimal"/>
      <w:lvlText w:val="%7."/>
      <w:lvlJc w:val="left"/>
      <w:pPr>
        <w:ind w:left="5040" w:hanging="360"/>
      </w:pPr>
    </w:lvl>
    <w:lvl w:ilvl="7" w:tplc="9A6470FC" w:tentative="1">
      <w:start w:val="1"/>
      <w:numFmt w:val="lowerLetter"/>
      <w:lvlText w:val="%8."/>
      <w:lvlJc w:val="left"/>
      <w:pPr>
        <w:ind w:left="5760" w:hanging="360"/>
      </w:pPr>
    </w:lvl>
    <w:lvl w:ilvl="8" w:tplc="E570987A" w:tentative="1">
      <w:start w:val="1"/>
      <w:numFmt w:val="lowerRoman"/>
      <w:lvlText w:val="%9."/>
      <w:lvlJc w:val="right"/>
      <w:pPr>
        <w:ind w:left="6480" w:hanging="180"/>
      </w:pPr>
    </w:lvl>
  </w:abstractNum>
  <w:num w:numId="1">
    <w:abstractNumId w:val="2"/>
  </w:num>
  <w:num w:numId="2">
    <w:abstractNumId w:val="21"/>
  </w:num>
  <w:num w:numId="3">
    <w:abstractNumId w:val="12"/>
  </w:num>
  <w:num w:numId="4">
    <w:abstractNumId w:val="8"/>
  </w:num>
  <w:num w:numId="5">
    <w:abstractNumId w:val="3"/>
  </w:num>
  <w:num w:numId="6">
    <w:abstractNumId w:val="4"/>
  </w:num>
  <w:num w:numId="7">
    <w:abstractNumId w:val="13"/>
  </w:num>
  <w:num w:numId="8">
    <w:abstractNumId w:val="9"/>
  </w:num>
  <w:num w:numId="9">
    <w:abstractNumId w:val="5"/>
  </w:num>
  <w:num w:numId="10">
    <w:abstractNumId w:val="17"/>
  </w:num>
  <w:num w:numId="11">
    <w:abstractNumId w:val="15"/>
  </w:num>
  <w:num w:numId="12">
    <w:abstractNumId w:val="20"/>
  </w:num>
  <w:num w:numId="13">
    <w:abstractNumId w:val="1"/>
  </w:num>
  <w:num w:numId="14">
    <w:abstractNumId w:val="10"/>
  </w:num>
  <w:num w:numId="15">
    <w:abstractNumId w:val="19"/>
  </w:num>
  <w:num w:numId="16">
    <w:abstractNumId w:val="0"/>
  </w:num>
  <w:num w:numId="17">
    <w:abstractNumId w:val="6"/>
  </w:num>
  <w:num w:numId="18">
    <w:abstractNumId w:val="14"/>
  </w:num>
  <w:num w:numId="19">
    <w:abstractNumId w:val="16"/>
  </w:num>
  <w:num w:numId="20">
    <w:abstractNumId w:val="7"/>
  </w:num>
  <w:num w:numId="21">
    <w:abstractNumId w:val="11"/>
  </w:num>
  <w:num w:numId="22">
    <w:abstractNumId w:val="18"/>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defaultTabStop w:val="708"/>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48E5"/>
    <w:rsid w:val="000033F2"/>
    <w:rsid w:val="00003CC4"/>
    <w:rsid w:val="00014E9D"/>
    <w:rsid w:val="00023AAD"/>
    <w:rsid w:val="0003250F"/>
    <w:rsid w:val="00034885"/>
    <w:rsid w:val="00041C20"/>
    <w:rsid w:val="00041F2B"/>
    <w:rsid w:val="000442A2"/>
    <w:rsid w:val="0006185F"/>
    <w:rsid w:val="0006230F"/>
    <w:rsid w:val="00063793"/>
    <w:rsid w:val="00065CC4"/>
    <w:rsid w:val="00074966"/>
    <w:rsid w:val="00074C94"/>
    <w:rsid w:val="00075C0F"/>
    <w:rsid w:val="0008229F"/>
    <w:rsid w:val="00082802"/>
    <w:rsid w:val="00097278"/>
    <w:rsid w:val="000B0405"/>
    <w:rsid w:val="000B7F89"/>
    <w:rsid w:val="000C27D4"/>
    <w:rsid w:val="000C484B"/>
    <w:rsid w:val="000D05F5"/>
    <w:rsid w:val="000D4F7C"/>
    <w:rsid w:val="000F5B41"/>
    <w:rsid w:val="00105233"/>
    <w:rsid w:val="00113CE7"/>
    <w:rsid w:val="00116754"/>
    <w:rsid w:val="001355EA"/>
    <w:rsid w:val="00140D18"/>
    <w:rsid w:val="001520AA"/>
    <w:rsid w:val="00155D55"/>
    <w:rsid w:val="0016025C"/>
    <w:rsid w:val="0017077E"/>
    <w:rsid w:val="001708EF"/>
    <w:rsid w:val="001717B3"/>
    <w:rsid w:val="001813FC"/>
    <w:rsid w:val="00196A46"/>
    <w:rsid w:val="00197657"/>
    <w:rsid w:val="001A63DE"/>
    <w:rsid w:val="001B22A7"/>
    <w:rsid w:val="001B3024"/>
    <w:rsid w:val="001B3DCB"/>
    <w:rsid w:val="001F1862"/>
    <w:rsid w:val="002047FA"/>
    <w:rsid w:val="00212538"/>
    <w:rsid w:val="00225CA2"/>
    <w:rsid w:val="0023072A"/>
    <w:rsid w:val="00253CB5"/>
    <w:rsid w:val="00255D6D"/>
    <w:rsid w:val="00255F9F"/>
    <w:rsid w:val="002566A4"/>
    <w:rsid w:val="00281C36"/>
    <w:rsid w:val="002857C7"/>
    <w:rsid w:val="00287314"/>
    <w:rsid w:val="00290235"/>
    <w:rsid w:val="002A69D6"/>
    <w:rsid w:val="002B1DEE"/>
    <w:rsid w:val="002B30DA"/>
    <w:rsid w:val="002C39E2"/>
    <w:rsid w:val="002C4D5C"/>
    <w:rsid w:val="002D69E5"/>
    <w:rsid w:val="002D7FB4"/>
    <w:rsid w:val="002E0A0D"/>
    <w:rsid w:val="002F2B64"/>
    <w:rsid w:val="00304D34"/>
    <w:rsid w:val="00345411"/>
    <w:rsid w:val="00346D9D"/>
    <w:rsid w:val="003834FC"/>
    <w:rsid w:val="003877D9"/>
    <w:rsid w:val="003A4AEB"/>
    <w:rsid w:val="003B6BC2"/>
    <w:rsid w:val="003C2751"/>
    <w:rsid w:val="003E1D0C"/>
    <w:rsid w:val="003E420D"/>
    <w:rsid w:val="003E57F0"/>
    <w:rsid w:val="003F55C2"/>
    <w:rsid w:val="003F6D60"/>
    <w:rsid w:val="00402005"/>
    <w:rsid w:val="00421B99"/>
    <w:rsid w:val="00433DFF"/>
    <w:rsid w:val="00437B33"/>
    <w:rsid w:val="00441127"/>
    <w:rsid w:val="0045375E"/>
    <w:rsid w:val="00464941"/>
    <w:rsid w:val="004715A7"/>
    <w:rsid w:val="00480215"/>
    <w:rsid w:val="00485679"/>
    <w:rsid w:val="00490205"/>
    <w:rsid w:val="004905FA"/>
    <w:rsid w:val="00493014"/>
    <w:rsid w:val="0049359D"/>
    <w:rsid w:val="004A1E48"/>
    <w:rsid w:val="004B1FD3"/>
    <w:rsid w:val="004C6547"/>
    <w:rsid w:val="004D72AA"/>
    <w:rsid w:val="004E3FC0"/>
    <w:rsid w:val="004F7692"/>
    <w:rsid w:val="00500784"/>
    <w:rsid w:val="005067F1"/>
    <w:rsid w:val="005123A4"/>
    <w:rsid w:val="00520302"/>
    <w:rsid w:val="005216D7"/>
    <w:rsid w:val="00522BC0"/>
    <w:rsid w:val="00525A02"/>
    <w:rsid w:val="0053644F"/>
    <w:rsid w:val="005441D6"/>
    <w:rsid w:val="0055728A"/>
    <w:rsid w:val="0056115A"/>
    <w:rsid w:val="005854BE"/>
    <w:rsid w:val="005877D6"/>
    <w:rsid w:val="00587CDF"/>
    <w:rsid w:val="00591E88"/>
    <w:rsid w:val="005976E2"/>
    <w:rsid w:val="005B0B8C"/>
    <w:rsid w:val="005D38AA"/>
    <w:rsid w:val="005D72D5"/>
    <w:rsid w:val="005E2246"/>
    <w:rsid w:val="005F36CD"/>
    <w:rsid w:val="005F43E8"/>
    <w:rsid w:val="005F5F7B"/>
    <w:rsid w:val="00607C31"/>
    <w:rsid w:val="00611304"/>
    <w:rsid w:val="00614C63"/>
    <w:rsid w:val="00620D72"/>
    <w:rsid w:val="0062426E"/>
    <w:rsid w:val="006265C7"/>
    <w:rsid w:val="0064164A"/>
    <w:rsid w:val="006427DF"/>
    <w:rsid w:val="00653F83"/>
    <w:rsid w:val="0065662A"/>
    <w:rsid w:val="00662234"/>
    <w:rsid w:val="00664168"/>
    <w:rsid w:val="00680158"/>
    <w:rsid w:val="00697192"/>
    <w:rsid w:val="006D4A36"/>
    <w:rsid w:val="00703FB2"/>
    <w:rsid w:val="007076D9"/>
    <w:rsid w:val="00713A40"/>
    <w:rsid w:val="0071588A"/>
    <w:rsid w:val="00717902"/>
    <w:rsid w:val="007328D9"/>
    <w:rsid w:val="00741F3D"/>
    <w:rsid w:val="0074766C"/>
    <w:rsid w:val="00750CBE"/>
    <w:rsid w:val="00753EF3"/>
    <w:rsid w:val="00761CFC"/>
    <w:rsid w:val="00771BCD"/>
    <w:rsid w:val="00772B6D"/>
    <w:rsid w:val="0077312E"/>
    <w:rsid w:val="007829F9"/>
    <w:rsid w:val="00786A95"/>
    <w:rsid w:val="00787B96"/>
    <w:rsid w:val="00792C7B"/>
    <w:rsid w:val="00793D70"/>
    <w:rsid w:val="007971CC"/>
    <w:rsid w:val="007A323B"/>
    <w:rsid w:val="007B465C"/>
    <w:rsid w:val="007D22A6"/>
    <w:rsid w:val="007D35A3"/>
    <w:rsid w:val="007F6250"/>
    <w:rsid w:val="00831208"/>
    <w:rsid w:val="00857DC6"/>
    <w:rsid w:val="00861FE1"/>
    <w:rsid w:val="008620DC"/>
    <w:rsid w:val="00864F42"/>
    <w:rsid w:val="008842C4"/>
    <w:rsid w:val="008853E5"/>
    <w:rsid w:val="00885C07"/>
    <w:rsid w:val="008878EB"/>
    <w:rsid w:val="008A101D"/>
    <w:rsid w:val="008B02A0"/>
    <w:rsid w:val="008B6348"/>
    <w:rsid w:val="008C2262"/>
    <w:rsid w:val="008C25A0"/>
    <w:rsid w:val="008C281C"/>
    <w:rsid w:val="008C5B60"/>
    <w:rsid w:val="008C697F"/>
    <w:rsid w:val="008C6A9C"/>
    <w:rsid w:val="008D3FD5"/>
    <w:rsid w:val="008E5ED2"/>
    <w:rsid w:val="008F5EDF"/>
    <w:rsid w:val="008F767B"/>
    <w:rsid w:val="009017F8"/>
    <w:rsid w:val="0091058F"/>
    <w:rsid w:val="00921037"/>
    <w:rsid w:val="009374CC"/>
    <w:rsid w:val="009378BC"/>
    <w:rsid w:val="009514C7"/>
    <w:rsid w:val="00952FB8"/>
    <w:rsid w:val="00973281"/>
    <w:rsid w:val="009753A9"/>
    <w:rsid w:val="00980E9A"/>
    <w:rsid w:val="009848E5"/>
    <w:rsid w:val="0098788E"/>
    <w:rsid w:val="009911F0"/>
    <w:rsid w:val="0099521B"/>
    <w:rsid w:val="009A67B2"/>
    <w:rsid w:val="009B74D8"/>
    <w:rsid w:val="009C0D8D"/>
    <w:rsid w:val="009D406B"/>
    <w:rsid w:val="009D454B"/>
    <w:rsid w:val="009F02EA"/>
    <w:rsid w:val="009F2F48"/>
    <w:rsid w:val="00A05FD2"/>
    <w:rsid w:val="00A10470"/>
    <w:rsid w:val="00A1285F"/>
    <w:rsid w:val="00A14068"/>
    <w:rsid w:val="00A45C05"/>
    <w:rsid w:val="00A61333"/>
    <w:rsid w:val="00A66970"/>
    <w:rsid w:val="00A72709"/>
    <w:rsid w:val="00A77A1D"/>
    <w:rsid w:val="00A90232"/>
    <w:rsid w:val="00AA3550"/>
    <w:rsid w:val="00AB598E"/>
    <w:rsid w:val="00AB702C"/>
    <w:rsid w:val="00AC0E63"/>
    <w:rsid w:val="00AC0FD9"/>
    <w:rsid w:val="00AC5EC7"/>
    <w:rsid w:val="00AD03AD"/>
    <w:rsid w:val="00AD59BE"/>
    <w:rsid w:val="00AE2F70"/>
    <w:rsid w:val="00AE37F7"/>
    <w:rsid w:val="00AF01EA"/>
    <w:rsid w:val="00AF1EA7"/>
    <w:rsid w:val="00AF7111"/>
    <w:rsid w:val="00AF7531"/>
    <w:rsid w:val="00B11DC1"/>
    <w:rsid w:val="00B20873"/>
    <w:rsid w:val="00B26A0C"/>
    <w:rsid w:val="00B2754B"/>
    <w:rsid w:val="00B64A6A"/>
    <w:rsid w:val="00B72E34"/>
    <w:rsid w:val="00B81647"/>
    <w:rsid w:val="00BA0F54"/>
    <w:rsid w:val="00BA12EA"/>
    <w:rsid w:val="00BA212C"/>
    <w:rsid w:val="00BA5C13"/>
    <w:rsid w:val="00BA71FD"/>
    <w:rsid w:val="00BA7B53"/>
    <w:rsid w:val="00BB2AA9"/>
    <w:rsid w:val="00BB7100"/>
    <w:rsid w:val="00BC78C5"/>
    <w:rsid w:val="00BD108D"/>
    <w:rsid w:val="00BD33DD"/>
    <w:rsid w:val="00BF2078"/>
    <w:rsid w:val="00C05720"/>
    <w:rsid w:val="00C05AE7"/>
    <w:rsid w:val="00C0665E"/>
    <w:rsid w:val="00C10F44"/>
    <w:rsid w:val="00C15A94"/>
    <w:rsid w:val="00C16DB4"/>
    <w:rsid w:val="00C25E56"/>
    <w:rsid w:val="00C41B5F"/>
    <w:rsid w:val="00C5724F"/>
    <w:rsid w:val="00C60429"/>
    <w:rsid w:val="00C81B12"/>
    <w:rsid w:val="00C83CEA"/>
    <w:rsid w:val="00C905A2"/>
    <w:rsid w:val="00C91D82"/>
    <w:rsid w:val="00CB728D"/>
    <w:rsid w:val="00CD00E5"/>
    <w:rsid w:val="00CD7CD8"/>
    <w:rsid w:val="00CF4482"/>
    <w:rsid w:val="00D07AF8"/>
    <w:rsid w:val="00D1316B"/>
    <w:rsid w:val="00D21D13"/>
    <w:rsid w:val="00D27EC9"/>
    <w:rsid w:val="00D44E74"/>
    <w:rsid w:val="00D458BD"/>
    <w:rsid w:val="00D45A53"/>
    <w:rsid w:val="00D55D22"/>
    <w:rsid w:val="00D56C1A"/>
    <w:rsid w:val="00D60028"/>
    <w:rsid w:val="00D63649"/>
    <w:rsid w:val="00D64FD4"/>
    <w:rsid w:val="00D65BFF"/>
    <w:rsid w:val="00D675A2"/>
    <w:rsid w:val="00D73C33"/>
    <w:rsid w:val="00D74585"/>
    <w:rsid w:val="00D850CA"/>
    <w:rsid w:val="00D9380D"/>
    <w:rsid w:val="00D974EA"/>
    <w:rsid w:val="00DA200C"/>
    <w:rsid w:val="00DA57E9"/>
    <w:rsid w:val="00DA6CD2"/>
    <w:rsid w:val="00DB4B8F"/>
    <w:rsid w:val="00DD2129"/>
    <w:rsid w:val="00DD27CB"/>
    <w:rsid w:val="00DD35EE"/>
    <w:rsid w:val="00DE2485"/>
    <w:rsid w:val="00DF1EA0"/>
    <w:rsid w:val="00E0096F"/>
    <w:rsid w:val="00E05404"/>
    <w:rsid w:val="00E12902"/>
    <w:rsid w:val="00E20D88"/>
    <w:rsid w:val="00E21C2F"/>
    <w:rsid w:val="00E31D2E"/>
    <w:rsid w:val="00E333A9"/>
    <w:rsid w:val="00E3613E"/>
    <w:rsid w:val="00E469F6"/>
    <w:rsid w:val="00E56AAF"/>
    <w:rsid w:val="00E57127"/>
    <w:rsid w:val="00E60D86"/>
    <w:rsid w:val="00E849F3"/>
    <w:rsid w:val="00E934C5"/>
    <w:rsid w:val="00E9640D"/>
    <w:rsid w:val="00EA3BFF"/>
    <w:rsid w:val="00EA49F2"/>
    <w:rsid w:val="00EA5F5A"/>
    <w:rsid w:val="00EB08F2"/>
    <w:rsid w:val="00EB1C75"/>
    <w:rsid w:val="00EC319C"/>
    <w:rsid w:val="00EC7185"/>
    <w:rsid w:val="00ED0F55"/>
    <w:rsid w:val="00ED4B30"/>
    <w:rsid w:val="00EE0E67"/>
    <w:rsid w:val="00EE7423"/>
    <w:rsid w:val="00EF3022"/>
    <w:rsid w:val="00EF448F"/>
    <w:rsid w:val="00EF6D94"/>
    <w:rsid w:val="00F021CC"/>
    <w:rsid w:val="00F1001F"/>
    <w:rsid w:val="00F108F0"/>
    <w:rsid w:val="00F36F22"/>
    <w:rsid w:val="00F455C7"/>
    <w:rsid w:val="00F5025D"/>
    <w:rsid w:val="00F5234E"/>
    <w:rsid w:val="00F54BC5"/>
    <w:rsid w:val="00F55665"/>
    <w:rsid w:val="00F674B5"/>
    <w:rsid w:val="00F81045"/>
    <w:rsid w:val="00F84EFE"/>
    <w:rsid w:val="00F9651B"/>
    <w:rsid w:val="00FB6FB7"/>
    <w:rsid w:val="00FC302D"/>
    <w:rsid w:val="00FC307F"/>
    <w:rsid w:val="00FD0D47"/>
    <w:rsid w:val="00FD2E17"/>
    <w:rsid w:val="00FE05B3"/>
    <w:rsid w:val="00FE2FDB"/>
    <w:rsid w:val="00FE4E19"/>
    <w:rsid w:val="00FE5A21"/>
    <w:rsid w:val="00FF1C8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en-GB"/>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B0405"/>
  </w:style>
  <w:style w:type="paragraph" w:styleId="1">
    <w:name w:val="heading 1"/>
    <w:basedOn w:val="a"/>
    <w:next w:val="a"/>
    <w:link w:val="10"/>
    <w:uiPriority w:val="9"/>
    <w:qFormat/>
    <w:rsid w:val="00C0665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C0665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uiPriority w:val="9"/>
    <w:qFormat/>
    <w:rsid w:val="00D60028"/>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9848E5"/>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4">
    <w:name w:val="List Paragraph"/>
    <w:basedOn w:val="a"/>
    <w:uiPriority w:val="34"/>
    <w:qFormat/>
    <w:rsid w:val="007971CC"/>
    <w:pPr>
      <w:ind w:left="720"/>
      <w:contextualSpacing/>
    </w:pPr>
  </w:style>
  <w:style w:type="character" w:customStyle="1" w:styleId="30">
    <w:name w:val="Заголовок 3 Знак"/>
    <w:basedOn w:val="a0"/>
    <w:link w:val="3"/>
    <w:uiPriority w:val="9"/>
    <w:rsid w:val="00D60028"/>
    <w:rPr>
      <w:rFonts w:ascii="Times New Roman" w:eastAsia="Times New Roman" w:hAnsi="Times New Roman" w:cs="Times New Roman"/>
      <w:b/>
      <w:bCs/>
      <w:sz w:val="27"/>
      <w:szCs w:val="27"/>
      <w:lang w:eastAsia="en-GB"/>
    </w:rPr>
  </w:style>
  <w:style w:type="character" w:customStyle="1" w:styleId="apple-converted-space">
    <w:name w:val="apple-converted-space"/>
    <w:basedOn w:val="a0"/>
    <w:rsid w:val="00D60028"/>
  </w:style>
  <w:style w:type="paragraph" w:styleId="a5">
    <w:name w:val="Normal (Web)"/>
    <w:basedOn w:val="a"/>
    <w:uiPriority w:val="99"/>
    <w:semiHidden/>
    <w:unhideWhenUsed/>
    <w:rsid w:val="0069719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ighlighted">
    <w:name w:val="highlighted"/>
    <w:basedOn w:val="a0"/>
    <w:rsid w:val="00BD108D"/>
  </w:style>
  <w:style w:type="character" w:styleId="a6">
    <w:name w:val="annotation reference"/>
    <w:basedOn w:val="a0"/>
    <w:uiPriority w:val="99"/>
    <w:semiHidden/>
    <w:unhideWhenUsed/>
    <w:rsid w:val="000D05F5"/>
    <w:rPr>
      <w:sz w:val="16"/>
      <w:szCs w:val="16"/>
    </w:rPr>
  </w:style>
  <w:style w:type="paragraph" w:styleId="a7">
    <w:name w:val="annotation text"/>
    <w:basedOn w:val="a"/>
    <w:link w:val="a8"/>
    <w:uiPriority w:val="99"/>
    <w:semiHidden/>
    <w:unhideWhenUsed/>
    <w:rsid w:val="000D05F5"/>
    <w:pPr>
      <w:spacing w:line="240" w:lineRule="auto"/>
    </w:pPr>
    <w:rPr>
      <w:sz w:val="20"/>
      <w:szCs w:val="20"/>
    </w:rPr>
  </w:style>
  <w:style w:type="character" w:customStyle="1" w:styleId="a8">
    <w:name w:val="Текст примечания Знак"/>
    <w:basedOn w:val="a0"/>
    <w:link w:val="a7"/>
    <w:uiPriority w:val="99"/>
    <w:semiHidden/>
    <w:rsid w:val="000D05F5"/>
    <w:rPr>
      <w:sz w:val="20"/>
      <w:szCs w:val="20"/>
    </w:rPr>
  </w:style>
  <w:style w:type="paragraph" w:styleId="a9">
    <w:name w:val="annotation subject"/>
    <w:basedOn w:val="a7"/>
    <w:next w:val="a7"/>
    <w:link w:val="aa"/>
    <w:uiPriority w:val="99"/>
    <w:semiHidden/>
    <w:unhideWhenUsed/>
    <w:rsid w:val="000D05F5"/>
    <w:rPr>
      <w:b/>
      <w:bCs/>
    </w:rPr>
  </w:style>
  <w:style w:type="character" w:customStyle="1" w:styleId="aa">
    <w:name w:val="Тема примечания Знак"/>
    <w:basedOn w:val="a8"/>
    <w:link w:val="a9"/>
    <w:uiPriority w:val="99"/>
    <w:semiHidden/>
    <w:rsid w:val="000D05F5"/>
    <w:rPr>
      <w:b/>
      <w:bCs/>
      <w:sz w:val="20"/>
      <w:szCs w:val="20"/>
    </w:rPr>
  </w:style>
  <w:style w:type="paragraph" w:styleId="ab">
    <w:name w:val="Balloon Text"/>
    <w:basedOn w:val="a"/>
    <w:link w:val="ac"/>
    <w:uiPriority w:val="99"/>
    <w:semiHidden/>
    <w:unhideWhenUsed/>
    <w:rsid w:val="000D05F5"/>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0D05F5"/>
    <w:rPr>
      <w:rFonts w:ascii="Tahoma" w:hAnsi="Tahoma" w:cs="Tahoma"/>
      <w:sz w:val="16"/>
      <w:szCs w:val="16"/>
    </w:rPr>
  </w:style>
  <w:style w:type="paragraph" w:styleId="ad">
    <w:name w:val="header"/>
    <w:basedOn w:val="a"/>
    <w:link w:val="ae"/>
    <w:uiPriority w:val="99"/>
    <w:unhideWhenUsed/>
    <w:rsid w:val="00831208"/>
    <w:pPr>
      <w:tabs>
        <w:tab w:val="center" w:pos="4677"/>
        <w:tab w:val="right" w:pos="9355"/>
      </w:tabs>
      <w:spacing w:after="0" w:line="240" w:lineRule="auto"/>
    </w:pPr>
  </w:style>
  <w:style w:type="character" w:customStyle="1" w:styleId="ae">
    <w:name w:val="Верхний колонтитул Знак"/>
    <w:basedOn w:val="a0"/>
    <w:link w:val="ad"/>
    <w:uiPriority w:val="99"/>
    <w:rsid w:val="00831208"/>
  </w:style>
  <w:style w:type="paragraph" w:styleId="af">
    <w:name w:val="footer"/>
    <w:basedOn w:val="a"/>
    <w:link w:val="af0"/>
    <w:uiPriority w:val="99"/>
    <w:unhideWhenUsed/>
    <w:rsid w:val="00831208"/>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831208"/>
  </w:style>
  <w:style w:type="paragraph" w:styleId="af1">
    <w:name w:val="No Spacing"/>
    <w:link w:val="af2"/>
    <w:uiPriority w:val="1"/>
    <w:qFormat/>
    <w:rsid w:val="00831208"/>
    <w:pPr>
      <w:spacing w:after="0" w:line="240" w:lineRule="auto"/>
    </w:pPr>
  </w:style>
  <w:style w:type="character" w:customStyle="1" w:styleId="af2">
    <w:name w:val="Без интервала Знак"/>
    <w:basedOn w:val="a0"/>
    <w:link w:val="af1"/>
    <w:uiPriority w:val="1"/>
    <w:rsid w:val="00831208"/>
    <w:rPr>
      <w:rFonts w:eastAsiaTheme="minorEastAsia"/>
    </w:rPr>
  </w:style>
  <w:style w:type="character" w:styleId="af3">
    <w:name w:val="Placeholder Text"/>
    <w:basedOn w:val="a0"/>
    <w:uiPriority w:val="99"/>
    <w:semiHidden/>
    <w:rsid w:val="0064164A"/>
    <w:rPr>
      <w:color w:val="808080"/>
    </w:rPr>
  </w:style>
  <w:style w:type="character" w:customStyle="1" w:styleId="10">
    <w:name w:val="Заголовок 1 Знак"/>
    <w:basedOn w:val="a0"/>
    <w:link w:val="1"/>
    <w:uiPriority w:val="9"/>
    <w:rsid w:val="00C0665E"/>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C0665E"/>
    <w:rPr>
      <w:rFonts w:asciiTheme="majorHAnsi" w:eastAsiaTheme="majorEastAsia" w:hAnsiTheme="majorHAnsi" w:cstheme="majorBidi"/>
      <w:b/>
      <w:bCs/>
      <w:color w:val="4F81BD" w:themeColor="accent1"/>
      <w:sz w:val="26"/>
      <w:szCs w:val="26"/>
    </w:rPr>
  </w:style>
  <w:style w:type="paragraph" w:styleId="af4">
    <w:name w:val="TOC Heading"/>
    <w:basedOn w:val="1"/>
    <w:next w:val="a"/>
    <w:uiPriority w:val="39"/>
    <w:semiHidden/>
    <w:unhideWhenUsed/>
    <w:qFormat/>
    <w:rsid w:val="00BC78C5"/>
    <w:pPr>
      <w:outlineLvl w:val="9"/>
    </w:pPr>
  </w:style>
  <w:style w:type="paragraph" w:styleId="11">
    <w:name w:val="toc 1"/>
    <w:basedOn w:val="a"/>
    <w:next w:val="a"/>
    <w:autoRedefine/>
    <w:uiPriority w:val="39"/>
    <w:unhideWhenUsed/>
    <w:rsid w:val="00BC78C5"/>
    <w:pPr>
      <w:spacing w:after="100"/>
    </w:pPr>
  </w:style>
  <w:style w:type="paragraph" w:styleId="21">
    <w:name w:val="toc 2"/>
    <w:basedOn w:val="a"/>
    <w:next w:val="a"/>
    <w:autoRedefine/>
    <w:uiPriority w:val="39"/>
    <w:unhideWhenUsed/>
    <w:rsid w:val="00BC78C5"/>
    <w:pPr>
      <w:spacing w:after="100"/>
      <w:ind w:left="220"/>
    </w:pPr>
  </w:style>
  <w:style w:type="paragraph" w:styleId="31">
    <w:name w:val="toc 3"/>
    <w:basedOn w:val="a"/>
    <w:next w:val="a"/>
    <w:autoRedefine/>
    <w:uiPriority w:val="39"/>
    <w:unhideWhenUsed/>
    <w:rsid w:val="00BC78C5"/>
    <w:pPr>
      <w:spacing w:after="100"/>
      <w:ind w:left="440"/>
    </w:pPr>
  </w:style>
  <w:style w:type="character" w:styleId="af5">
    <w:name w:val="Hyperlink"/>
    <w:basedOn w:val="a0"/>
    <w:uiPriority w:val="99"/>
    <w:unhideWhenUsed/>
    <w:rsid w:val="00BC78C5"/>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en-GB"/>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B0405"/>
  </w:style>
  <w:style w:type="paragraph" w:styleId="1">
    <w:name w:val="heading 1"/>
    <w:basedOn w:val="a"/>
    <w:next w:val="a"/>
    <w:link w:val="10"/>
    <w:uiPriority w:val="9"/>
    <w:qFormat/>
    <w:rsid w:val="00C0665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C0665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uiPriority w:val="9"/>
    <w:qFormat/>
    <w:rsid w:val="00D60028"/>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9848E5"/>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4">
    <w:name w:val="List Paragraph"/>
    <w:basedOn w:val="a"/>
    <w:uiPriority w:val="34"/>
    <w:qFormat/>
    <w:rsid w:val="007971CC"/>
    <w:pPr>
      <w:ind w:left="720"/>
      <w:contextualSpacing/>
    </w:pPr>
  </w:style>
  <w:style w:type="character" w:customStyle="1" w:styleId="30">
    <w:name w:val="Заголовок 3 Знак"/>
    <w:basedOn w:val="a0"/>
    <w:link w:val="3"/>
    <w:uiPriority w:val="9"/>
    <w:rsid w:val="00D60028"/>
    <w:rPr>
      <w:rFonts w:ascii="Times New Roman" w:eastAsia="Times New Roman" w:hAnsi="Times New Roman" w:cs="Times New Roman"/>
      <w:b/>
      <w:bCs/>
      <w:sz w:val="27"/>
      <w:szCs w:val="27"/>
      <w:lang w:eastAsia="en-GB"/>
    </w:rPr>
  </w:style>
  <w:style w:type="character" w:customStyle="1" w:styleId="apple-converted-space">
    <w:name w:val="apple-converted-space"/>
    <w:basedOn w:val="a0"/>
    <w:rsid w:val="00D60028"/>
  </w:style>
  <w:style w:type="paragraph" w:styleId="a5">
    <w:name w:val="Normal (Web)"/>
    <w:basedOn w:val="a"/>
    <w:uiPriority w:val="99"/>
    <w:semiHidden/>
    <w:unhideWhenUsed/>
    <w:rsid w:val="0069719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ighlighted">
    <w:name w:val="highlighted"/>
    <w:basedOn w:val="a0"/>
    <w:rsid w:val="00BD108D"/>
  </w:style>
  <w:style w:type="character" w:styleId="a6">
    <w:name w:val="annotation reference"/>
    <w:basedOn w:val="a0"/>
    <w:uiPriority w:val="99"/>
    <w:semiHidden/>
    <w:unhideWhenUsed/>
    <w:rsid w:val="000D05F5"/>
    <w:rPr>
      <w:sz w:val="16"/>
      <w:szCs w:val="16"/>
    </w:rPr>
  </w:style>
  <w:style w:type="paragraph" w:styleId="a7">
    <w:name w:val="annotation text"/>
    <w:basedOn w:val="a"/>
    <w:link w:val="a8"/>
    <w:uiPriority w:val="99"/>
    <w:semiHidden/>
    <w:unhideWhenUsed/>
    <w:rsid w:val="000D05F5"/>
    <w:pPr>
      <w:spacing w:line="240" w:lineRule="auto"/>
    </w:pPr>
    <w:rPr>
      <w:sz w:val="20"/>
      <w:szCs w:val="20"/>
    </w:rPr>
  </w:style>
  <w:style w:type="character" w:customStyle="1" w:styleId="a8">
    <w:name w:val="Текст примечания Знак"/>
    <w:basedOn w:val="a0"/>
    <w:link w:val="a7"/>
    <w:uiPriority w:val="99"/>
    <w:semiHidden/>
    <w:rsid w:val="000D05F5"/>
    <w:rPr>
      <w:sz w:val="20"/>
      <w:szCs w:val="20"/>
    </w:rPr>
  </w:style>
  <w:style w:type="paragraph" w:styleId="a9">
    <w:name w:val="annotation subject"/>
    <w:basedOn w:val="a7"/>
    <w:next w:val="a7"/>
    <w:link w:val="aa"/>
    <w:uiPriority w:val="99"/>
    <w:semiHidden/>
    <w:unhideWhenUsed/>
    <w:rsid w:val="000D05F5"/>
    <w:rPr>
      <w:b/>
      <w:bCs/>
    </w:rPr>
  </w:style>
  <w:style w:type="character" w:customStyle="1" w:styleId="aa">
    <w:name w:val="Тема примечания Знак"/>
    <w:basedOn w:val="a8"/>
    <w:link w:val="a9"/>
    <w:uiPriority w:val="99"/>
    <w:semiHidden/>
    <w:rsid w:val="000D05F5"/>
    <w:rPr>
      <w:b/>
      <w:bCs/>
      <w:sz w:val="20"/>
      <w:szCs w:val="20"/>
    </w:rPr>
  </w:style>
  <w:style w:type="paragraph" w:styleId="ab">
    <w:name w:val="Balloon Text"/>
    <w:basedOn w:val="a"/>
    <w:link w:val="ac"/>
    <w:uiPriority w:val="99"/>
    <w:semiHidden/>
    <w:unhideWhenUsed/>
    <w:rsid w:val="000D05F5"/>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0D05F5"/>
    <w:rPr>
      <w:rFonts w:ascii="Tahoma" w:hAnsi="Tahoma" w:cs="Tahoma"/>
      <w:sz w:val="16"/>
      <w:szCs w:val="16"/>
    </w:rPr>
  </w:style>
  <w:style w:type="paragraph" w:styleId="ad">
    <w:name w:val="header"/>
    <w:basedOn w:val="a"/>
    <w:link w:val="ae"/>
    <w:uiPriority w:val="99"/>
    <w:unhideWhenUsed/>
    <w:rsid w:val="00831208"/>
    <w:pPr>
      <w:tabs>
        <w:tab w:val="center" w:pos="4677"/>
        <w:tab w:val="right" w:pos="9355"/>
      </w:tabs>
      <w:spacing w:after="0" w:line="240" w:lineRule="auto"/>
    </w:pPr>
  </w:style>
  <w:style w:type="character" w:customStyle="1" w:styleId="ae">
    <w:name w:val="Верхний колонтитул Знак"/>
    <w:basedOn w:val="a0"/>
    <w:link w:val="ad"/>
    <w:uiPriority w:val="99"/>
    <w:rsid w:val="00831208"/>
  </w:style>
  <w:style w:type="paragraph" w:styleId="af">
    <w:name w:val="footer"/>
    <w:basedOn w:val="a"/>
    <w:link w:val="af0"/>
    <w:uiPriority w:val="99"/>
    <w:unhideWhenUsed/>
    <w:rsid w:val="00831208"/>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831208"/>
  </w:style>
  <w:style w:type="paragraph" w:styleId="af1">
    <w:name w:val="No Spacing"/>
    <w:link w:val="af2"/>
    <w:uiPriority w:val="1"/>
    <w:qFormat/>
    <w:rsid w:val="00831208"/>
    <w:pPr>
      <w:spacing w:after="0" w:line="240" w:lineRule="auto"/>
    </w:pPr>
  </w:style>
  <w:style w:type="character" w:customStyle="1" w:styleId="af2">
    <w:name w:val="Без интервала Знак"/>
    <w:basedOn w:val="a0"/>
    <w:link w:val="af1"/>
    <w:uiPriority w:val="1"/>
    <w:rsid w:val="00831208"/>
    <w:rPr>
      <w:rFonts w:eastAsiaTheme="minorEastAsia"/>
    </w:rPr>
  </w:style>
  <w:style w:type="character" w:styleId="af3">
    <w:name w:val="Placeholder Text"/>
    <w:basedOn w:val="a0"/>
    <w:uiPriority w:val="99"/>
    <w:semiHidden/>
    <w:rsid w:val="0064164A"/>
    <w:rPr>
      <w:color w:val="808080"/>
    </w:rPr>
  </w:style>
  <w:style w:type="character" w:customStyle="1" w:styleId="10">
    <w:name w:val="Заголовок 1 Знак"/>
    <w:basedOn w:val="a0"/>
    <w:link w:val="1"/>
    <w:uiPriority w:val="9"/>
    <w:rsid w:val="00C0665E"/>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C0665E"/>
    <w:rPr>
      <w:rFonts w:asciiTheme="majorHAnsi" w:eastAsiaTheme="majorEastAsia" w:hAnsiTheme="majorHAnsi" w:cstheme="majorBidi"/>
      <w:b/>
      <w:bCs/>
      <w:color w:val="4F81BD" w:themeColor="accent1"/>
      <w:sz w:val="26"/>
      <w:szCs w:val="26"/>
    </w:rPr>
  </w:style>
  <w:style w:type="paragraph" w:styleId="af4">
    <w:name w:val="TOC Heading"/>
    <w:basedOn w:val="1"/>
    <w:next w:val="a"/>
    <w:uiPriority w:val="39"/>
    <w:semiHidden/>
    <w:unhideWhenUsed/>
    <w:qFormat/>
    <w:rsid w:val="00BC78C5"/>
    <w:pPr>
      <w:outlineLvl w:val="9"/>
    </w:pPr>
  </w:style>
  <w:style w:type="paragraph" w:styleId="11">
    <w:name w:val="toc 1"/>
    <w:basedOn w:val="a"/>
    <w:next w:val="a"/>
    <w:autoRedefine/>
    <w:uiPriority w:val="39"/>
    <w:unhideWhenUsed/>
    <w:rsid w:val="00BC78C5"/>
    <w:pPr>
      <w:spacing w:after="100"/>
    </w:pPr>
  </w:style>
  <w:style w:type="paragraph" w:styleId="21">
    <w:name w:val="toc 2"/>
    <w:basedOn w:val="a"/>
    <w:next w:val="a"/>
    <w:autoRedefine/>
    <w:uiPriority w:val="39"/>
    <w:unhideWhenUsed/>
    <w:rsid w:val="00BC78C5"/>
    <w:pPr>
      <w:spacing w:after="100"/>
      <w:ind w:left="220"/>
    </w:pPr>
  </w:style>
  <w:style w:type="paragraph" w:styleId="31">
    <w:name w:val="toc 3"/>
    <w:basedOn w:val="a"/>
    <w:next w:val="a"/>
    <w:autoRedefine/>
    <w:uiPriority w:val="39"/>
    <w:unhideWhenUsed/>
    <w:rsid w:val="00BC78C5"/>
    <w:pPr>
      <w:spacing w:after="100"/>
      <w:ind w:left="440"/>
    </w:pPr>
  </w:style>
  <w:style w:type="character" w:styleId="af5">
    <w:name w:val="Hyperlink"/>
    <w:basedOn w:val="a0"/>
    <w:uiPriority w:val="99"/>
    <w:unhideWhenUsed/>
    <w:rsid w:val="00BC78C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3.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8" Type="http://schemas.openxmlformats.org/officeDocument/2006/relationships/endnotes" Target="endnotes.xml"/><Relationship Id="rId51" Type="http://schemas.openxmlformats.org/officeDocument/2006/relationships/image" Target="media/image4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2F3BF5-AE7D-435B-94C1-ADFFDB3823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254</TotalTime>
  <Pages>1</Pages>
  <Words>6694</Words>
  <Characters>38161</Characters>
  <Application>Microsoft Office Word</Application>
  <DocSecurity>0</DocSecurity>
  <Lines>318</Lines>
  <Paragraphs>89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44766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777</dc:creator>
  <cp:lastModifiedBy>user</cp:lastModifiedBy>
  <cp:revision>9</cp:revision>
  <cp:lastPrinted>2020-01-22T06:46:00Z</cp:lastPrinted>
  <dcterms:created xsi:type="dcterms:W3CDTF">2020-05-05T03:38:00Z</dcterms:created>
  <dcterms:modified xsi:type="dcterms:W3CDTF">2020-05-06T04:55:00Z</dcterms:modified>
</cp:coreProperties>
</file>